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34" w:rsidRPr="004029D7" w:rsidRDefault="00222834" w:rsidP="00244C31">
      <w:pPr>
        <w:jc w:val="center"/>
        <w:rPr>
          <w:rFonts w:cs="B Zar"/>
          <w:b/>
          <w:bCs/>
          <w:rtl/>
          <w:lang w:bidi="fa-IR"/>
        </w:rPr>
      </w:pPr>
      <w:r w:rsidRPr="004029D7">
        <w:rPr>
          <w:rFonts w:cs="B Zar"/>
          <w:b/>
          <w:bCs/>
          <w:rtl/>
          <w:lang w:bidi="fa-IR"/>
        </w:rPr>
        <w:t xml:space="preserve">« </w:t>
      </w:r>
      <w:r w:rsidR="00B22D58">
        <w:rPr>
          <w:rFonts w:cs="B Zar" w:hint="cs"/>
          <w:b/>
          <w:bCs/>
          <w:rtl/>
          <w:lang w:bidi="fa-IR"/>
        </w:rPr>
        <w:t>تعهدنامه</w:t>
      </w:r>
      <w:r w:rsidRPr="004029D7">
        <w:rPr>
          <w:rFonts w:cs="B Zar" w:hint="cs"/>
          <w:b/>
          <w:bCs/>
          <w:rtl/>
          <w:lang w:bidi="fa-IR"/>
        </w:rPr>
        <w:t xml:space="preserve"> واگذاري </w:t>
      </w:r>
      <w:r w:rsidR="00081165">
        <w:rPr>
          <w:rFonts w:cs="B Zar" w:hint="cs"/>
          <w:b/>
          <w:bCs/>
          <w:rtl/>
          <w:lang w:bidi="fa-IR"/>
        </w:rPr>
        <w:t>مسئوليت</w:t>
      </w:r>
      <w:r w:rsidR="003D3CB2">
        <w:rPr>
          <w:rFonts w:cs="B Zar" w:hint="cs"/>
          <w:b/>
          <w:bCs/>
          <w:rtl/>
          <w:lang w:bidi="fa-IR"/>
        </w:rPr>
        <w:t xml:space="preserve"> و</w:t>
      </w:r>
      <w:r w:rsidR="00081165">
        <w:rPr>
          <w:rFonts w:cs="B Zar" w:hint="cs"/>
          <w:b/>
          <w:bCs/>
          <w:rtl/>
          <w:lang w:bidi="fa-IR"/>
        </w:rPr>
        <w:t xml:space="preserve"> </w:t>
      </w:r>
      <w:r w:rsidRPr="004029D7">
        <w:rPr>
          <w:rFonts w:cs="B Zar" w:hint="cs"/>
          <w:b/>
          <w:bCs/>
          <w:rtl/>
          <w:lang w:bidi="fa-IR"/>
        </w:rPr>
        <w:t>سرپرستي اجراي طرح‌هاي ارتباط با صنعت»</w:t>
      </w:r>
    </w:p>
    <w:p w:rsidR="00B33A14" w:rsidRPr="00B33A14" w:rsidRDefault="00B33A14" w:rsidP="00244C31">
      <w:pPr>
        <w:jc w:val="both"/>
        <w:rPr>
          <w:rFonts w:cs="B Zar"/>
          <w:sz w:val="28"/>
          <w:szCs w:val="28"/>
          <w:rtl/>
          <w:lang w:bidi="fa-IR"/>
        </w:rPr>
      </w:pPr>
    </w:p>
    <w:p w:rsidR="00917402" w:rsidRPr="004029D7" w:rsidRDefault="00917402" w:rsidP="00244C31">
      <w:pPr>
        <w:jc w:val="both"/>
        <w:rPr>
          <w:rFonts w:cs="B Zar"/>
          <w:b/>
          <w:bCs/>
          <w:rtl/>
          <w:lang w:bidi="fa-IR"/>
        </w:rPr>
      </w:pPr>
      <w:r w:rsidRPr="004029D7">
        <w:rPr>
          <w:rFonts w:cs="B Zar" w:hint="eastAsia"/>
          <w:b/>
          <w:bCs/>
          <w:rtl/>
          <w:lang w:bidi="fa-IR"/>
        </w:rPr>
        <w:t>ماده</w:t>
      </w:r>
      <w:r w:rsidRPr="004029D7">
        <w:rPr>
          <w:rFonts w:cs="B Zar"/>
          <w:b/>
          <w:bCs/>
          <w:rtl/>
          <w:lang w:bidi="fa-IR"/>
        </w:rPr>
        <w:t xml:space="preserve"> 1) </w:t>
      </w:r>
      <w:r w:rsidRPr="004029D7">
        <w:rPr>
          <w:rFonts w:cs="B Zar" w:hint="cs"/>
          <w:b/>
          <w:bCs/>
          <w:rtl/>
          <w:lang w:bidi="fa-IR"/>
        </w:rPr>
        <w:t>تعاريف</w:t>
      </w:r>
      <w:r w:rsidRPr="004029D7">
        <w:rPr>
          <w:rFonts w:cs="B Zar"/>
          <w:b/>
          <w:bCs/>
          <w:rtl/>
          <w:lang w:bidi="fa-IR"/>
        </w:rPr>
        <w:t>:</w:t>
      </w:r>
    </w:p>
    <w:p w:rsidR="00917402" w:rsidRPr="004029D7" w:rsidRDefault="00917402" w:rsidP="00244C31">
      <w:pPr>
        <w:jc w:val="both"/>
        <w:rPr>
          <w:rFonts w:cs="B Zar"/>
          <w:sz w:val="28"/>
          <w:szCs w:val="28"/>
          <w:rtl/>
          <w:lang w:bidi="fa-IR"/>
        </w:rPr>
      </w:pPr>
      <w:r w:rsidRPr="004029D7">
        <w:rPr>
          <w:rFonts w:cs="B Zar" w:hint="cs"/>
          <w:sz w:val="28"/>
          <w:szCs w:val="28"/>
          <w:rtl/>
          <w:lang w:bidi="fa-IR"/>
        </w:rPr>
        <w:t>1.1. دانشگاه: منظور دانشگاه صنعتي شريف مي‌باشد.</w:t>
      </w:r>
    </w:p>
    <w:p w:rsidR="00917402" w:rsidRPr="004029D7" w:rsidRDefault="00917402" w:rsidP="00244C31">
      <w:pPr>
        <w:jc w:val="both"/>
        <w:rPr>
          <w:rFonts w:cs="B Zar"/>
          <w:sz w:val="28"/>
          <w:szCs w:val="28"/>
          <w:rtl/>
          <w:lang w:bidi="fa-IR"/>
        </w:rPr>
      </w:pPr>
      <w:r w:rsidRPr="004029D7">
        <w:rPr>
          <w:rFonts w:cs="B Zar" w:hint="cs"/>
          <w:sz w:val="28"/>
          <w:szCs w:val="28"/>
          <w:rtl/>
          <w:lang w:bidi="fa-IR"/>
        </w:rPr>
        <w:t>2.1. معاونت: منظور معاونت پژوهش و فناوري دانشگاه صنعتي شريف مي‌باشد.</w:t>
      </w:r>
    </w:p>
    <w:p w:rsidR="00917402" w:rsidRPr="004029D7" w:rsidRDefault="00917402" w:rsidP="00244C31">
      <w:pPr>
        <w:jc w:val="both"/>
        <w:rPr>
          <w:rFonts w:cs="B Zar"/>
          <w:sz w:val="28"/>
          <w:szCs w:val="28"/>
          <w:rtl/>
          <w:lang w:bidi="fa-IR"/>
        </w:rPr>
      </w:pPr>
      <w:r w:rsidRPr="004029D7">
        <w:rPr>
          <w:rFonts w:cs="B Zar" w:hint="cs"/>
          <w:sz w:val="28"/>
          <w:szCs w:val="28"/>
          <w:rtl/>
          <w:lang w:bidi="fa-IR"/>
        </w:rPr>
        <w:t>3.1. ناظر</w:t>
      </w:r>
      <w:r w:rsidR="00403D04">
        <w:rPr>
          <w:rFonts w:cs="B Zar" w:hint="cs"/>
          <w:sz w:val="28"/>
          <w:szCs w:val="28"/>
          <w:rtl/>
          <w:lang w:bidi="fa-IR"/>
        </w:rPr>
        <w:t xml:space="preserve"> دانشگاه</w:t>
      </w:r>
      <w:r w:rsidRPr="004029D7">
        <w:rPr>
          <w:rFonts w:cs="B Zar" w:hint="cs"/>
          <w:sz w:val="28"/>
          <w:szCs w:val="28"/>
          <w:rtl/>
          <w:lang w:bidi="fa-IR"/>
        </w:rPr>
        <w:t>: منظور مدير ارتباط با صنعت دانشگاه صنعتي شريف مي‌باشد.</w:t>
      </w:r>
    </w:p>
    <w:p w:rsidR="00FE30C2" w:rsidRPr="004029D7" w:rsidRDefault="00B41712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</w:t>
      </w:r>
      <w:r w:rsidR="00FE30C2" w:rsidRPr="004029D7">
        <w:rPr>
          <w:rFonts w:cs="B Zar" w:hint="cs"/>
          <w:sz w:val="28"/>
          <w:szCs w:val="28"/>
          <w:rtl/>
          <w:lang w:bidi="fa-IR"/>
        </w:rPr>
        <w:t xml:space="preserve">.1. </w:t>
      </w:r>
      <w:r w:rsidR="00081165">
        <w:rPr>
          <w:rFonts w:cs="B Zar" w:hint="cs"/>
          <w:sz w:val="28"/>
          <w:szCs w:val="28"/>
          <w:rtl/>
          <w:lang w:bidi="fa-IR"/>
        </w:rPr>
        <w:t>تعهدنامه</w:t>
      </w:r>
      <w:r w:rsidR="00FE30C2" w:rsidRPr="004029D7">
        <w:rPr>
          <w:rFonts w:cs="B Zar" w:hint="cs"/>
          <w:sz w:val="28"/>
          <w:szCs w:val="28"/>
          <w:rtl/>
          <w:lang w:bidi="fa-IR"/>
        </w:rPr>
        <w:t>: منظور سند پيش رو مي‌باشد.</w:t>
      </w:r>
    </w:p>
    <w:p w:rsidR="006B1E79" w:rsidRPr="00296A9F" w:rsidRDefault="00FE30C2" w:rsidP="006B1E79">
      <w:pPr>
        <w:jc w:val="both"/>
        <w:rPr>
          <w:rFonts w:cs="B Zar"/>
          <w:sz w:val="28"/>
          <w:szCs w:val="28"/>
          <w:rtl/>
          <w:lang w:bidi="fa-IR"/>
        </w:rPr>
      </w:pPr>
      <w:r w:rsidRPr="004029D7">
        <w:rPr>
          <w:rFonts w:cs="B Zar" w:hint="cs"/>
          <w:sz w:val="28"/>
          <w:szCs w:val="28"/>
          <w:rtl/>
          <w:lang w:bidi="fa-IR"/>
        </w:rPr>
        <w:t>5.1</w:t>
      </w:r>
      <w:r w:rsidR="006B1E79" w:rsidRPr="00296A9F">
        <w:rPr>
          <w:rFonts w:cs="B Zar" w:hint="cs"/>
          <w:sz w:val="28"/>
          <w:szCs w:val="28"/>
          <w:rtl/>
          <w:lang w:bidi="fa-IR"/>
        </w:rPr>
        <w:t xml:space="preserve">. قرارداد/تفاهم‌نامه اصلي: </w:t>
      </w:r>
      <w:r w:rsidR="006B1E79">
        <w:rPr>
          <w:rFonts w:cs="B Zar" w:hint="cs"/>
          <w:sz w:val="28"/>
          <w:szCs w:val="28"/>
          <w:rtl/>
          <w:lang w:bidi="fa-IR"/>
        </w:rPr>
        <w:t xml:space="preserve">منظور سندي است كه فيمابين دانشگاه و .................................................... تحت </w:t>
      </w:r>
      <w:r w:rsidR="006B1E79" w:rsidRPr="00296A9F">
        <w:rPr>
          <w:rFonts w:cs="B Zar" w:hint="cs"/>
          <w:sz w:val="28"/>
          <w:szCs w:val="28"/>
          <w:rtl/>
          <w:lang w:bidi="fa-IR"/>
        </w:rPr>
        <w:t>عنوان"</w:t>
      </w:r>
      <w:r w:rsidR="006B1E79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</w:t>
      </w:r>
      <w:r w:rsidR="006B1E79">
        <w:rPr>
          <w:rFonts w:cs="Calibri" w:hint="cs"/>
          <w:sz w:val="28"/>
          <w:szCs w:val="28"/>
          <w:rtl/>
          <w:lang w:bidi="fa-IR"/>
        </w:rPr>
        <w:t>"</w:t>
      </w:r>
      <w:r w:rsidR="006B1E79">
        <w:rPr>
          <w:rFonts w:cs="B Zar" w:hint="cs"/>
          <w:b/>
          <w:bCs/>
          <w:rtl/>
          <w:lang w:bidi="fa-IR"/>
        </w:rPr>
        <w:t xml:space="preserve"> </w:t>
      </w:r>
      <w:r w:rsidR="006B1E79">
        <w:rPr>
          <w:rFonts w:cs="B Zar" w:hint="cs"/>
          <w:sz w:val="28"/>
          <w:szCs w:val="28"/>
          <w:rtl/>
          <w:lang w:bidi="fa-IR"/>
        </w:rPr>
        <w:t>در حال انعقاد مي باشد.</w:t>
      </w:r>
      <w:r w:rsidR="006B1E79"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</w:t>
      </w:r>
      <w:r w:rsidR="006B1E79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6B1E79" w:rsidRPr="004029D7" w:rsidRDefault="006B1E79" w:rsidP="006B1E79">
      <w:pPr>
        <w:jc w:val="both"/>
        <w:rPr>
          <w:rFonts w:cs="B Zar"/>
          <w:sz w:val="28"/>
          <w:szCs w:val="28"/>
          <w:rtl/>
          <w:lang w:bidi="fa-IR"/>
        </w:rPr>
      </w:pPr>
      <w:r w:rsidRPr="004029D7">
        <w:rPr>
          <w:rFonts w:cs="B Zar" w:hint="cs"/>
          <w:sz w:val="28"/>
          <w:szCs w:val="28"/>
          <w:rtl/>
          <w:lang w:bidi="fa-IR"/>
        </w:rPr>
        <w:t>6.1. كا</w:t>
      </w:r>
      <w:r>
        <w:rPr>
          <w:rFonts w:cs="B Zar" w:hint="cs"/>
          <w:sz w:val="28"/>
          <w:szCs w:val="28"/>
          <w:rtl/>
          <w:lang w:bidi="fa-IR"/>
        </w:rPr>
        <w:t>ر</w:t>
      </w:r>
      <w:r w:rsidRPr="004029D7">
        <w:rPr>
          <w:rFonts w:cs="B Zar" w:hint="cs"/>
          <w:sz w:val="28"/>
          <w:szCs w:val="28"/>
          <w:rtl/>
          <w:lang w:bidi="fa-IR"/>
        </w:rPr>
        <w:t xml:space="preserve">فرما: </w:t>
      </w:r>
      <w:r>
        <w:rPr>
          <w:rFonts w:cs="B Zar" w:hint="cs"/>
          <w:b/>
          <w:bCs/>
          <w:rtl/>
          <w:lang w:bidi="fa-IR"/>
        </w:rPr>
        <w:t>..................................................</w:t>
      </w:r>
    </w:p>
    <w:p w:rsidR="006B1E79" w:rsidRPr="004029D7" w:rsidRDefault="006B1E79" w:rsidP="006B1E79">
      <w:pPr>
        <w:jc w:val="both"/>
        <w:rPr>
          <w:rFonts w:cs="B Zar"/>
          <w:sz w:val="28"/>
          <w:szCs w:val="28"/>
          <w:rtl/>
          <w:lang w:bidi="fa-IR"/>
        </w:rPr>
      </w:pPr>
      <w:r w:rsidRPr="004029D7">
        <w:rPr>
          <w:rFonts w:cs="B Zar" w:hint="cs"/>
          <w:sz w:val="28"/>
          <w:szCs w:val="28"/>
          <w:rtl/>
          <w:lang w:bidi="fa-IR"/>
        </w:rPr>
        <w:t xml:space="preserve">7.1. مجري: </w:t>
      </w:r>
      <w:r>
        <w:rPr>
          <w:rFonts w:cs="B Zar" w:hint="cs"/>
          <w:sz w:val="28"/>
          <w:szCs w:val="28"/>
          <w:rtl/>
          <w:lang w:bidi="fa-IR"/>
        </w:rPr>
        <w:t xml:space="preserve">جناب آقاي </w:t>
      </w:r>
      <w:r>
        <w:rPr>
          <w:rFonts w:cs="B Zar" w:hint="cs"/>
          <w:b/>
          <w:bCs/>
          <w:rtl/>
          <w:lang w:bidi="fa-IR"/>
        </w:rPr>
        <w:t>.......................................................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عضو هيات علمي دانشگاه صنعتي شريف</w:t>
      </w:r>
      <w:r>
        <w:rPr>
          <w:rFonts w:cs="B Zar" w:hint="cs"/>
          <w:sz w:val="28"/>
          <w:szCs w:val="28"/>
          <w:rtl/>
          <w:lang w:bidi="fa-IR"/>
        </w:rPr>
        <w:t xml:space="preserve"> (با انواع وضعيت استخدامي رسمي، آزمايشي، پيماني، بازنشسته و ...)</w:t>
      </w:r>
      <w:r w:rsidRPr="004029D7">
        <w:rPr>
          <w:rFonts w:cs="B Zar" w:hint="cs"/>
          <w:sz w:val="28"/>
          <w:szCs w:val="28"/>
          <w:rtl/>
          <w:lang w:bidi="fa-IR"/>
        </w:rPr>
        <w:t xml:space="preserve"> كه مسئوليت اجراي قرارداد/تفاهم‌نامه اصلي منعقد شده با كارفرما را دارد.</w:t>
      </w:r>
    </w:p>
    <w:p w:rsidR="00917402" w:rsidRPr="004029D7" w:rsidRDefault="00917402" w:rsidP="006B1E79">
      <w:pPr>
        <w:jc w:val="both"/>
        <w:rPr>
          <w:rFonts w:cs="B Zar"/>
          <w:sz w:val="28"/>
          <w:szCs w:val="28"/>
          <w:rtl/>
          <w:lang w:bidi="fa-IR"/>
        </w:rPr>
      </w:pPr>
    </w:p>
    <w:p w:rsidR="00222834" w:rsidRDefault="00222834" w:rsidP="00244C31">
      <w:pPr>
        <w:jc w:val="both"/>
        <w:rPr>
          <w:rFonts w:cs="B Zar"/>
          <w:b/>
          <w:bCs/>
          <w:rtl/>
          <w:lang w:bidi="fa-IR"/>
        </w:rPr>
      </w:pPr>
      <w:r w:rsidRPr="004029D7">
        <w:rPr>
          <w:rFonts w:cs="B Zar" w:hint="eastAsia"/>
          <w:b/>
          <w:bCs/>
          <w:rtl/>
          <w:lang w:bidi="fa-IR"/>
        </w:rPr>
        <w:t>ماده</w:t>
      </w:r>
      <w:r w:rsidRPr="004029D7">
        <w:rPr>
          <w:rFonts w:cs="B Zar"/>
          <w:b/>
          <w:bCs/>
          <w:rtl/>
          <w:lang w:bidi="fa-IR"/>
        </w:rPr>
        <w:t xml:space="preserve"> </w:t>
      </w:r>
      <w:r w:rsidR="00403D04">
        <w:rPr>
          <w:rFonts w:cs="B Zar" w:hint="cs"/>
          <w:b/>
          <w:bCs/>
          <w:rtl/>
          <w:lang w:bidi="fa-IR"/>
        </w:rPr>
        <w:t>2</w:t>
      </w:r>
      <w:r w:rsidRPr="004029D7">
        <w:rPr>
          <w:rFonts w:cs="B Zar"/>
          <w:b/>
          <w:bCs/>
          <w:rtl/>
          <w:lang w:bidi="fa-IR"/>
        </w:rPr>
        <w:t>) تعهدات مجري:</w:t>
      </w:r>
    </w:p>
    <w:p w:rsidR="00EA0EFE" w:rsidRPr="00EA0EFE" w:rsidRDefault="00EA0EFE" w:rsidP="00244C31">
      <w:pPr>
        <w:pStyle w:val="ListParagraph"/>
        <w:numPr>
          <w:ilvl w:val="0"/>
          <w:numId w:val="16"/>
        </w:numPr>
        <w:ind w:left="282" w:hanging="284"/>
        <w:jc w:val="both"/>
        <w:rPr>
          <w:rFonts w:cs="B Zar"/>
          <w:b/>
          <w:bCs/>
          <w:rtl/>
          <w:lang w:bidi="fa-IR"/>
        </w:rPr>
      </w:pPr>
      <w:r w:rsidRPr="00EA0EFE">
        <w:rPr>
          <w:rFonts w:cs="B Zar" w:hint="cs"/>
          <w:b/>
          <w:bCs/>
          <w:rtl/>
          <w:lang w:bidi="fa-IR"/>
        </w:rPr>
        <w:t>تعهدات كلي:</w:t>
      </w:r>
    </w:p>
    <w:p w:rsidR="00FE30C2" w:rsidRPr="004029D7" w:rsidRDefault="00917402" w:rsidP="00244C31">
      <w:pPr>
        <w:jc w:val="both"/>
        <w:rPr>
          <w:rFonts w:cs="B Zar"/>
          <w:sz w:val="28"/>
          <w:szCs w:val="28"/>
          <w:rtl/>
          <w:lang w:bidi="fa-IR"/>
        </w:rPr>
      </w:pPr>
      <w:r w:rsidRPr="004029D7">
        <w:rPr>
          <w:rFonts w:cs="B Zar" w:hint="cs"/>
          <w:sz w:val="28"/>
          <w:szCs w:val="28"/>
          <w:rtl/>
          <w:lang w:bidi="fa-IR"/>
        </w:rPr>
        <w:t>1.</w:t>
      </w:r>
      <w:r w:rsidR="00B41712">
        <w:rPr>
          <w:rFonts w:cs="B Zar" w:hint="cs"/>
          <w:sz w:val="28"/>
          <w:szCs w:val="28"/>
          <w:rtl/>
          <w:lang w:bidi="fa-IR"/>
        </w:rPr>
        <w:t>2</w:t>
      </w:r>
      <w:r w:rsidRPr="004029D7">
        <w:rPr>
          <w:rFonts w:cs="B Zar" w:hint="cs"/>
          <w:sz w:val="28"/>
          <w:szCs w:val="28"/>
          <w:rtl/>
          <w:lang w:bidi="fa-IR"/>
        </w:rPr>
        <w:t xml:space="preserve">. </w:t>
      </w:r>
      <w:r w:rsidR="00FE30C2" w:rsidRPr="004029D7">
        <w:rPr>
          <w:rFonts w:cs="B Zar" w:hint="cs"/>
          <w:sz w:val="28"/>
          <w:szCs w:val="28"/>
          <w:rtl/>
          <w:lang w:bidi="fa-IR"/>
        </w:rPr>
        <w:t>رعايت كليه قوانين و آيين‌نامه‌هاي بالادستي كشور</w:t>
      </w:r>
      <w:r w:rsidR="00DD1F59">
        <w:rPr>
          <w:rFonts w:cs="B Zar" w:hint="cs"/>
          <w:sz w:val="28"/>
          <w:szCs w:val="28"/>
          <w:rtl/>
          <w:lang w:bidi="fa-IR"/>
        </w:rPr>
        <w:t xml:space="preserve"> و دانشگاه.</w:t>
      </w:r>
      <w:r w:rsidR="00F17BDD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FE30C2" w:rsidRDefault="00F53E3F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</w:t>
      </w:r>
      <w:r w:rsidR="00FE30C2" w:rsidRPr="004029D7">
        <w:rPr>
          <w:rFonts w:cs="B Zar" w:hint="cs"/>
          <w:sz w:val="28"/>
          <w:szCs w:val="28"/>
          <w:rtl/>
          <w:lang w:bidi="fa-IR"/>
        </w:rPr>
        <w:t>.</w:t>
      </w:r>
      <w:r w:rsidR="00B41712">
        <w:rPr>
          <w:rFonts w:cs="B Zar" w:hint="cs"/>
          <w:sz w:val="28"/>
          <w:szCs w:val="28"/>
          <w:rtl/>
          <w:lang w:bidi="fa-IR"/>
        </w:rPr>
        <w:t>2</w:t>
      </w:r>
      <w:r w:rsidR="00FE30C2" w:rsidRPr="004029D7">
        <w:rPr>
          <w:rFonts w:cs="B Zar" w:hint="cs"/>
          <w:sz w:val="28"/>
          <w:szCs w:val="28"/>
          <w:rtl/>
          <w:lang w:bidi="fa-IR"/>
        </w:rPr>
        <w:t>.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رعا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 w:hint="eastAsia"/>
          <w:sz w:val="28"/>
          <w:szCs w:val="28"/>
          <w:rtl/>
          <w:lang w:bidi="fa-IR"/>
        </w:rPr>
        <w:t>ت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اصول اخلاق علم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و حرفه</w:t>
      </w:r>
      <w:r w:rsidR="00FE30C2" w:rsidRPr="004029D7">
        <w:rPr>
          <w:rFonts w:cs="B Zar" w:hint="cs"/>
          <w:sz w:val="28"/>
          <w:szCs w:val="28"/>
          <w:rtl/>
          <w:lang w:bidi="fa-IR"/>
        </w:rPr>
        <w:t>‌</w:t>
      </w:r>
      <w:r w:rsidR="00FE30C2" w:rsidRPr="004029D7">
        <w:rPr>
          <w:rFonts w:cs="B Zar"/>
          <w:sz w:val="28"/>
          <w:szCs w:val="28"/>
          <w:rtl/>
          <w:lang w:bidi="fa-IR"/>
        </w:rPr>
        <w:t>ا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و پا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 w:hint="eastAsia"/>
          <w:sz w:val="28"/>
          <w:szCs w:val="28"/>
          <w:rtl/>
          <w:lang w:bidi="fa-IR"/>
        </w:rPr>
        <w:t>بند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به ضوابط کار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/>
          <w:sz w:val="28"/>
          <w:szCs w:val="28"/>
          <w:rtl/>
          <w:lang w:bidi="fa-IR"/>
        </w:rPr>
        <w:t>.</w:t>
      </w:r>
      <w:r w:rsidR="00F17BDD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EA0EFE" w:rsidRPr="004029D7" w:rsidRDefault="0040565B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</w:t>
      </w:r>
      <w:r w:rsidR="00EA0EFE" w:rsidRPr="004029D7">
        <w:rPr>
          <w:rFonts w:cs="B Zar" w:hint="cs"/>
          <w:sz w:val="28"/>
          <w:szCs w:val="28"/>
          <w:rtl/>
          <w:lang w:bidi="fa-IR"/>
        </w:rPr>
        <w:t>.</w:t>
      </w:r>
      <w:r w:rsidR="00EA0EFE">
        <w:rPr>
          <w:rFonts w:cs="B Zar" w:hint="cs"/>
          <w:sz w:val="28"/>
          <w:szCs w:val="28"/>
          <w:rtl/>
          <w:lang w:bidi="fa-IR"/>
        </w:rPr>
        <w:t xml:space="preserve">2. </w:t>
      </w:r>
      <w:r w:rsidR="00EA0EFE" w:rsidRPr="004029D7">
        <w:rPr>
          <w:rFonts w:cs="B Zar"/>
          <w:sz w:val="28"/>
          <w:szCs w:val="28"/>
          <w:rtl/>
          <w:lang w:bidi="fa-IR"/>
        </w:rPr>
        <w:t>تلاش براي ارتقاي کيفي کار به منظور حفظ حرمت و اعتبار علمي دانشگاه و همکاران طرح.</w:t>
      </w:r>
      <w:r w:rsidR="00EA0EFE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EA0EFE" w:rsidRPr="00EA0EFE" w:rsidRDefault="00EA0EFE" w:rsidP="00244C31">
      <w:pPr>
        <w:pStyle w:val="ListParagraph"/>
        <w:numPr>
          <w:ilvl w:val="0"/>
          <w:numId w:val="16"/>
        </w:numPr>
        <w:ind w:left="282" w:hanging="284"/>
        <w:jc w:val="both"/>
        <w:rPr>
          <w:rFonts w:cs="B Zar"/>
          <w:b/>
          <w:bCs/>
          <w:rtl/>
          <w:lang w:bidi="fa-IR"/>
        </w:rPr>
      </w:pPr>
      <w:r w:rsidRPr="00EA0EFE">
        <w:rPr>
          <w:rFonts w:cs="B Zar" w:hint="cs"/>
          <w:b/>
          <w:bCs/>
          <w:rtl/>
          <w:lang w:bidi="fa-IR"/>
        </w:rPr>
        <w:t xml:space="preserve">تعهدات </w:t>
      </w:r>
      <w:r>
        <w:rPr>
          <w:rFonts w:cs="B Zar" w:hint="cs"/>
          <w:b/>
          <w:bCs/>
          <w:rtl/>
          <w:lang w:bidi="fa-IR"/>
        </w:rPr>
        <w:t>فني</w:t>
      </w:r>
      <w:r w:rsidRPr="00EA0EFE">
        <w:rPr>
          <w:rFonts w:cs="B Zar" w:hint="cs"/>
          <w:b/>
          <w:bCs/>
          <w:rtl/>
          <w:lang w:bidi="fa-IR"/>
        </w:rPr>
        <w:t>:</w:t>
      </w:r>
    </w:p>
    <w:p w:rsidR="0040565B" w:rsidRDefault="0040565B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</w:t>
      </w:r>
      <w:r w:rsidR="005264C5" w:rsidRPr="004029D7">
        <w:rPr>
          <w:rFonts w:cs="B Zar" w:hint="cs"/>
          <w:sz w:val="28"/>
          <w:szCs w:val="28"/>
          <w:rtl/>
          <w:lang w:bidi="fa-IR"/>
        </w:rPr>
        <w:t>.</w:t>
      </w:r>
      <w:r w:rsidR="00B41712">
        <w:rPr>
          <w:rFonts w:cs="B Zar" w:hint="cs"/>
          <w:sz w:val="28"/>
          <w:szCs w:val="28"/>
          <w:rtl/>
          <w:lang w:bidi="fa-IR"/>
        </w:rPr>
        <w:t>2</w:t>
      </w:r>
      <w:r w:rsidR="005264C5" w:rsidRPr="004029D7">
        <w:rPr>
          <w:rFonts w:cs="B Zar" w:hint="cs"/>
          <w:sz w:val="28"/>
          <w:szCs w:val="28"/>
          <w:rtl/>
          <w:lang w:bidi="fa-IR"/>
        </w:rPr>
        <w:t xml:space="preserve">. </w:t>
      </w:r>
      <w:r w:rsidR="005264C5" w:rsidRPr="004029D7">
        <w:rPr>
          <w:rFonts w:cs="B Zar"/>
          <w:sz w:val="28"/>
          <w:szCs w:val="28"/>
          <w:rtl/>
          <w:lang w:bidi="fa-IR"/>
        </w:rPr>
        <w:t>تهيه و تدوين برنامه زمان</w:t>
      </w:r>
      <w:r w:rsidR="005264C5" w:rsidRPr="004029D7">
        <w:rPr>
          <w:rFonts w:cs="B Zar" w:hint="cs"/>
          <w:sz w:val="28"/>
          <w:szCs w:val="28"/>
          <w:rtl/>
          <w:lang w:bidi="fa-IR"/>
        </w:rPr>
        <w:t>‌بندي</w:t>
      </w:r>
      <w:r w:rsidR="005264C5">
        <w:rPr>
          <w:rFonts w:cs="B Zar" w:hint="cs"/>
          <w:sz w:val="28"/>
          <w:szCs w:val="28"/>
          <w:rtl/>
          <w:lang w:bidi="fa-IR"/>
        </w:rPr>
        <w:t xml:space="preserve"> و بودجه‌بندي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شده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جهت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اجراي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قرارداد/تفاهم‌نامه اصلي</w:t>
      </w:r>
      <w:r>
        <w:rPr>
          <w:rFonts w:cs="B Zar" w:hint="cs"/>
          <w:sz w:val="28"/>
          <w:szCs w:val="28"/>
          <w:rtl/>
          <w:lang w:bidi="fa-IR"/>
        </w:rPr>
        <w:t xml:space="preserve"> با اخذ تاييد كارفرما.</w:t>
      </w:r>
    </w:p>
    <w:p w:rsidR="005264C5" w:rsidRPr="004029D7" w:rsidRDefault="0040565B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</w:t>
      </w:r>
      <w:r w:rsidR="005264C5" w:rsidRPr="004029D7">
        <w:rPr>
          <w:rFonts w:cs="B Zar" w:hint="cs"/>
          <w:sz w:val="28"/>
          <w:szCs w:val="28"/>
          <w:rtl/>
          <w:lang w:bidi="fa-IR"/>
        </w:rPr>
        <w:t>.</w:t>
      </w:r>
      <w:r w:rsidR="00B41712">
        <w:rPr>
          <w:rFonts w:cs="B Zar" w:hint="cs"/>
          <w:sz w:val="28"/>
          <w:szCs w:val="28"/>
          <w:rtl/>
          <w:lang w:bidi="fa-IR"/>
        </w:rPr>
        <w:t>2</w:t>
      </w:r>
      <w:r w:rsidR="005264C5" w:rsidRPr="004029D7">
        <w:rPr>
          <w:rFonts w:cs="B Zar" w:hint="cs"/>
          <w:sz w:val="28"/>
          <w:szCs w:val="28"/>
          <w:rtl/>
          <w:lang w:bidi="fa-IR"/>
        </w:rPr>
        <w:t xml:space="preserve">. </w:t>
      </w:r>
      <w:r w:rsidR="005264C5" w:rsidRPr="004029D7">
        <w:rPr>
          <w:rFonts w:cs="B Zar"/>
          <w:sz w:val="28"/>
          <w:szCs w:val="28"/>
          <w:rtl/>
          <w:lang w:bidi="fa-IR"/>
        </w:rPr>
        <w:t>ارائه به موقع گزارش</w:t>
      </w:r>
      <w:r w:rsidR="005264C5" w:rsidRPr="004029D7">
        <w:rPr>
          <w:rFonts w:cs="B Zar" w:hint="cs"/>
          <w:sz w:val="28"/>
          <w:szCs w:val="28"/>
          <w:rtl/>
          <w:lang w:bidi="fa-IR"/>
        </w:rPr>
        <w:t>‌هاي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پيشرفت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کار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مرحله‌اي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و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ن</w:t>
      </w:r>
      <w:r w:rsidR="005264C5" w:rsidRPr="004029D7">
        <w:rPr>
          <w:rFonts w:cs="B Zar"/>
          <w:sz w:val="28"/>
          <w:szCs w:val="28"/>
          <w:rtl/>
          <w:lang w:bidi="fa-IR"/>
        </w:rPr>
        <w:t>هايي به تعداد نسخه</w:t>
      </w:r>
      <w:r w:rsidR="005264C5" w:rsidRPr="004029D7">
        <w:rPr>
          <w:rFonts w:cs="B Zar" w:hint="cs"/>
          <w:sz w:val="28"/>
          <w:szCs w:val="28"/>
          <w:rtl/>
          <w:lang w:bidi="fa-IR"/>
        </w:rPr>
        <w:t>‌هاي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اعلام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شده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در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قرارداد/تفاهم‌نامه اصلي به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ED2B13">
        <w:rPr>
          <w:rFonts w:cs="B Zar" w:hint="cs"/>
          <w:sz w:val="28"/>
          <w:szCs w:val="28"/>
          <w:rtl/>
          <w:lang w:bidi="fa-IR"/>
        </w:rPr>
        <w:t>كارفرما از طريق ناظر</w:t>
      </w:r>
      <w:r w:rsidR="00403D04">
        <w:rPr>
          <w:rFonts w:cs="B Zar" w:hint="cs"/>
          <w:sz w:val="28"/>
          <w:szCs w:val="28"/>
          <w:rtl/>
          <w:lang w:bidi="fa-IR"/>
        </w:rPr>
        <w:t xml:space="preserve"> دانشگاه</w:t>
      </w:r>
      <w:r w:rsidR="00ED2B13">
        <w:rPr>
          <w:rFonts w:cs="B Zar" w:hint="cs"/>
          <w:sz w:val="28"/>
          <w:szCs w:val="28"/>
          <w:rtl/>
          <w:lang w:bidi="fa-IR"/>
        </w:rPr>
        <w:t xml:space="preserve"> </w:t>
      </w:r>
      <w:r w:rsidR="005264C5">
        <w:rPr>
          <w:rFonts w:cs="B Zar" w:hint="cs"/>
          <w:sz w:val="28"/>
          <w:szCs w:val="28"/>
          <w:rtl/>
          <w:lang w:bidi="fa-IR"/>
        </w:rPr>
        <w:t>.</w:t>
      </w:r>
      <w:r w:rsidR="00F17BDD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5264C5" w:rsidRDefault="0040565B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</w:t>
      </w:r>
      <w:r w:rsidR="005264C5" w:rsidRPr="004029D7">
        <w:rPr>
          <w:rFonts w:cs="B Zar" w:hint="cs"/>
          <w:sz w:val="28"/>
          <w:szCs w:val="28"/>
          <w:rtl/>
          <w:lang w:bidi="fa-IR"/>
        </w:rPr>
        <w:t>.</w:t>
      </w:r>
      <w:r w:rsidR="00B41712">
        <w:rPr>
          <w:rFonts w:cs="B Zar" w:hint="cs"/>
          <w:sz w:val="28"/>
          <w:szCs w:val="28"/>
          <w:rtl/>
          <w:lang w:bidi="fa-IR"/>
        </w:rPr>
        <w:t>2</w:t>
      </w:r>
      <w:r w:rsidR="005264C5" w:rsidRPr="004029D7">
        <w:rPr>
          <w:rFonts w:cs="B Zar" w:hint="cs"/>
          <w:sz w:val="28"/>
          <w:szCs w:val="28"/>
          <w:rtl/>
          <w:lang w:bidi="fa-IR"/>
        </w:rPr>
        <w:t xml:space="preserve">. </w:t>
      </w:r>
      <w:r w:rsidR="005264C5" w:rsidRPr="004029D7">
        <w:rPr>
          <w:rFonts w:cs="B Zar"/>
          <w:sz w:val="28"/>
          <w:szCs w:val="28"/>
          <w:rtl/>
          <w:lang w:bidi="fa-IR"/>
        </w:rPr>
        <w:t>دقت عمل درتهيه گزارش</w:t>
      </w:r>
      <w:r w:rsidR="005264C5" w:rsidRPr="004029D7">
        <w:rPr>
          <w:rFonts w:cs="B Zar" w:hint="cs"/>
          <w:sz w:val="28"/>
          <w:szCs w:val="28"/>
          <w:rtl/>
          <w:lang w:bidi="fa-IR"/>
        </w:rPr>
        <w:t>‌ها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و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صحت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مباني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علمي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آن‌ها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بر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اساس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آخرين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روش‌هاي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علمي</w:t>
      </w:r>
      <w:r w:rsidR="003524E4">
        <w:rPr>
          <w:rFonts w:cs="B Zar" w:hint="cs"/>
          <w:sz w:val="28"/>
          <w:szCs w:val="28"/>
          <w:rtl/>
          <w:lang w:bidi="fa-IR"/>
        </w:rPr>
        <w:t>.</w:t>
      </w:r>
      <w:r w:rsidR="00F17BDD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81165" w:rsidRDefault="0040565B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</w:t>
      </w:r>
      <w:r w:rsidR="00081165" w:rsidRPr="004029D7">
        <w:rPr>
          <w:rFonts w:cs="B Zar" w:hint="cs"/>
          <w:sz w:val="28"/>
          <w:szCs w:val="28"/>
          <w:rtl/>
          <w:lang w:bidi="fa-IR"/>
        </w:rPr>
        <w:t>.</w:t>
      </w:r>
      <w:r w:rsidR="00B41712">
        <w:rPr>
          <w:rFonts w:cs="B Zar" w:hint="cs"/>
          <w:sz w:val="28"/>
          <w:szCs w:val="28"/>
          <w:rtl/>
          <w:lang w:bidi="fa-IR"/>
        </w:rPr>
        <w:t>2</w:t>
      </w:r>
      <w:r w:rsidR="00081165" w:rsidRPr="004029D7">
        <w:rPr>
          <w:rFonts w:cs="B Zar" w:hint="cs"/>
          <w:sz w:val="28"/>
          <w:szCs w:val="28"/>
          <w:rtl/>
          <w:lang w:bidi="fa-IR"/>
        </w:rPr>
        <w:t xml:space="preserve">. </w:t>
      </w:r>
      <w:r w:rsidR="00081165">
        <w:rPr>
          <w:rFonts w:cs="B Zar" w:hint="cs"/>
          <w:sz w:val="28"/>
          <w:szCs w:val="28"/>
          <w:rtl/>
          <w:lang w:bidi="fa-IR"/>
        </w:rPr>
        <w:t xml:space="preserve">رعايت كليه زمان‌بندي‌ها و استانداردهاي ذكر شده در </w:t>
      </w:r>
      <w:r w:rsidR="00ED2B13" w:rsidRPr="004029D7">
        <w:rPr>
          <w:rFonts w:cs="B Zar" w:hint="cs"/>
          <w:sz w:val="28"/>
          <w:szCs w:val="28"/>
          <w:rtl/>
          <w:lang w:bidi="fa-IR"/>
        </w:rPr>
        <w:t>قرارداد/تفاهم‌نامه اصلي</w:t>
      </w:r>
      <w:r w:rsidR="00ED2B13">
        <w:rPr>
          <w:rFonts w:cs="B Zar" w:hint="cs"/>
          <w:sz w:val="28"/>
          <w:szCs w:val="28"/>
          <w:rtl/>
          <w:lang w:bidi="fa-IR"/>
        </w:rPr>
        <w:t>.</w:t>
      </w:r>
      <w:r w:rsidR="00F17BDD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5264C5" w:rsidRDefault="0040565B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8</w:t>
      </w:r>
      <w:r w:rsidR="005264C5" w:rsidRPr="004029D7">
        <w:rPr>
          <w:rFonts w:cs="B Zar" w:hint="cs"/>
          <w:sz w:val="28"/>
          <w:szCs w:val="28"/>
          <w:rtl/>
          <w:lang w:bidi="fa-IR"/>
        </w:rPr>
        <w:t>.</w:t>
      </w:r>
      <w:r w:rsidR="00B41712">
        <w:rPr>
          <w:rFonts w:cs="B Zar" w:hint="cs"/>
          <w:sz w:val="28"/>
          <w:szCs w:val="28"/>
          <w:rtl/>
          <w:lang w:bidi="fa-IR"/>
        </w:rPr>
        <w:t>2</w:t>
      </w:r>
      <w:r w:rsidR="005264C5" w:rsidRPr="004029D7">
        <w:rPr>
          <w:rFonts w:cs="B Zar" w:hint="cs"/>
          <w:sz w:val="28"/>
          <w:szCs w:val="28"/>
          <w:rtl/>
          <w:lang w:bidi="fa-IR"/>
        </w:rPr>
        <w:t xml:space="preserve">. </w:t>
      </w:r>
      <w:r w:rsidR="005264C5" w:rsidRPr="004029D7">
        <w:rPr>
          <w:rFonts w:cs="B Zar"/>
          <w:sz w:val="28"/>
          <w:szCs w:val="28"/>
          <w:rtl/>
          <w:lang w:bidi="fa-IR"/>
        </w:rPr>
        <w:t>انجام هماهنگ</w:t>
      </w:r>
      <w:r w:rsidR="005264C5" w:rsidRPr="004029D7">
        <w:rPr>
          <w:rFonts w:cs="B Zar" w:hint="cs"/>
          <w:sz w:val="28"/>
          <w:szCs w:val="28"/>
          <w:rtl/>
          <w:lang w:bidi="fa-IR"/>
        </w:rPr>
        <w:t>ی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و انعکاس به موقع</w:t>
      </w:r>
      <w:r w:rsidR="005264C5">
        <w:rPr>
          <w:rFonts w:cs="B Zar" w:hint="cs"/>
          <w:sz w:val="28"/>
          <w:szCs w:val="28"/>
          <w:rtl/>
          <w:lang w:bidi="fa-IR"/>
        </w:rPr>
        <w:t xml:space="preserve"> تغييرات،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مسائل و مشکلات اجرا</w:t>
      </w:r>
      <w:r w:rsidR="005264C5" w:rsidRPr="004029D7">
        <w:rPr>
          <w:rFonts w:cs="B Zar" w:hint="cs"/>
          <w:sz w:val="28"/>
          <w:szCs w:val="28"/>
          <w:rtl/>
          <w:lang w:bidi="fa-IR"/>
        </w:rPr>
        <w:t>یی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قرارداد/تفاهم‌نامه اصلي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به کارفرما از طر</w:t>
      </w:r>
      <w:r w:rsidR="005264C5" w:rsidRPr="004029D7">
        <w:rPr>
          <w:rFonts w:cs="B Zar" w:hint="cs"/>
          <w:sz w:val="28"/>
          <w:szCs w:val="28"/>
          <w:rtl/>
          <w:lang w:bidi="fa-IR"/>
        </w:rPr>
        <w:t>ی</w:t>
      </w:r>
      <w:r w:rsidR="005264C5" w:rsidRPr="004029D7">
        <w:rPr>
          <w:rFonts w:cs="B Zar" w:hint="eastAsia"/>
          <w:sz w:val="28"/>
          <w:szCs w:val="28"/>
          <w:rtl/>
          <w:lang w:bidi="fa-IR"/>
        </w:rPr>
        <w:t>ق</w:t>
      </w:r>
      <w:r w:rsidR="005264C5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5264C5" w:rsidRPr="004029D7">
        <w:rPr>
          <w:rFonts w:cs="B Zar" w:hint="cs"/>
          <w:sz w:val="28"/>
          <w:szCs w:val="28"/>
          <w:rtl/>
          <w:lang w:bidi="fa-IR"/>
        </w:rPr>
        <w:t>ناظر</w:t>
      </w:r>
      <w:r w:rsidR="00403D04" w:rsidRPr="00403D04">
        <w:rPr>
          <w:rFonts w:cs="B Zar" w:hint="cs"/>
          <w:sz w:val="28"/>
          <w:szCs w:val="28"/>
          <w:rtl/>
          <w:lang w:bidi="fa-IR"/>
        </w:rPr>
        <w:t xml:space="preserve"> </w:t>
      </w:r>
      <w:r w:rsidR="00403D04">
        <w:rPr>
          <w:rFonts w:cs="B Zar" w:hint="cs"/>
          <w:sz w:val="28"/>
          <w:szCs w:val="28"/>
          <w:rtl/>
          <w:lang w:bidi="fa-IR"/>
        </w:rPr>
        <w:t>دانشگاه</w:t>
      </w:r>
      <w:r w:rsidR="005264C5" w:rsidRPr="004029D7">
        <w:rPr>
          <w:rFonts w:cs="B Zar"/>
          <w:sz w:val="28"/>
          <w:szCs w:val="28"/>
          <w:rtl/>
          <w:lang w:bidi="fa-IR"/>
        </w:rPr>
        <w:t>.</w:t>
      </w:r>
      <w:r w:rsidR="00F17BDD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222834" w:rsidRPr="004029D7" w:rsidRDefault="0040565B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9</w:t>
      </w:r>
      <w:r w:rsidR="00FE30C2" w:rsidRPr="004029D7">
        <w:rPr>
          <w:rFonts w:cs="B Zar" w:hint="cs"/>
          <w:sz w:val="28"/>
          <w:szCs w:val="28"/>
          <w:rtl/>
          <w:lang w:bidi="fa-IR"/>
        </w:rPr>
        <w:t>.</w:t>
      </w:r>
      <w:r w:rsidR="00B41712">
        <w:rPr>
          <w:rFonts w:cs="B Zar" w:hint="cs"/>
          <w:sz w:val="28"/>
          <w:szCs w:val="28"/>
          <w:rtl/>
          <w:lang w:bidi="fa-IR"/>
        </w:rPr>
        <w:t>2</w:t>
      </w:r>
      <w:r w:rsidR="00FE30C2" w:rsidRPr="004029D7">
        <w:rPr>
          <w:rFonts w:cs="B Zar" w:hint="cs"/>
          <w:sz w:val="28"/>
          <w:szCs w:val="28"/>
          <w:rtl/>
          <w:lang w:bidi="fa-IR"/>
        </w:rPr>
        <w:t>. دريافت</w:t>
      </w:r>
      <w:r w:rsidR="00222834" w:rsidRPr="004029D7">
        <w:rPr>
          <w:rFonts w:cs="B Zar"/>
          <w:sz w:val="28"/>
          <w:szCs w:val="28"/>
          <w:rtl/>
          <w:lang w:bidi="fa-IR"/>
        </w:rPr>
        <w:t xml:space="preserve"> مجوز کارفرما در موارد ثبت اختراع، چاپ کتاب، مقاله و سا</w:t>
      </w:r>
      <w:r w:rsidR="00222834" w:rsidRPr="004029D7">
        <w:rPr>
          <w:rFonts w:cs="B Zar" w:hint="cs"/>
          <w:sz w:val="28"/>
          <w:szCs w:val="28"/>
          <w:rtl/>
          <w:lang w:bidi="fa-IR"/>
        </w:rPr>
        <w:t>ی</w:t>
      </w:r>
      <w:r w:rsidR="00222834" w:rsidRPr="004029D7">
        <w:rPr>
          <w:rFonts w:cs="B Zar" w:hint="eastAsia"/>
          <w:sz w:val="28"/>
          <w:szCs w:val="28"/>
          <w:rtl/>
          <w:lang w:bidi="fa-IR"/>
        </w:rPr>
        <w:t>ر</w:t>
      </w:r>
      <w:r w:rsidR="003524E4">
        <w:rPr>
          <w:rFonts w:cs="B Zar"/>
          <w:sz w:val="28"/>
          <w:szCs w:val="28"/>
          <w:rtl/>
          <w:lang w:bidi="fa-IR"/>
        </w:rPr>
        <w:t xml:space="preserve"> موارد</w:t>
      </w:r>
      <w:r w:rsidR="003524E4">
        <w:rPr>
          <w:rFonts w:cs="B Zar" w:hint="cs"/>
          <w:sz w:val="28"/>
          <w:szCs w:val="28"/>
          <w:rtl/>
          <w:lang w:bidi="fa-IR"/>
        </w:rPr>
        <w:t xml:space="preserve"> مطابق با </w:t>
      </w:r>
      <w:r w:rsidR="003524E4" w:rsidRPr="004029D7">
        <w:rPr>
          <w:rFonts w:cs="B Zar" w:hint="cs"/>
          <w:sz w:val="28"/>
          <w:szCs w:val="28"/>
          <w:rtl/>
          <w:lang w:bidi="fa-IR"/>
        </w:rPr>
        <w:t>قرارداد/تفاهم‌نامه اصلي</w:t>
      </w:r>
      <w:r w:rsidR="003524E4">
        <w:rPr>
          <w:rFonts w:cs="B Zar" w:hint="cs"/>
          <w:sz w:val="28"/>
          <w:szCs w:val="28"/>
          <w:rtl/>
          <w:lang w:bidi="fa-IR"/>
        </w:rPr>
        <w:t>.</w:t>
      </w:r>
      <w:r w:rsidR="00F17BDD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B33A14" w:rsidRDefault="0040565B" w:rsidP="00B33A14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10</w:t>
      </w:r>
      <w:r w:rsidR="00F53E3F" w:rsidRPr="004029D7">
        <w:rPr>
          <w:rFonts w:cs="B Zar" w:hint="cs"/>
          <w:sz w:val="28"/>
          <w:szCs w:val="28"/>
          <w:rtl/>
          <w:lang w:bidi="fa-IR"/>
        </w:rPr>
        <w:t>.</w:t>
      </w:r>
      <w:r w:rsidR="00B41712">
        <w:rPr>
          <w:rFonts w:cs="B Zar" w:hint="cs"/>
          <w:sz w:val="28"/>
          <w:szCs w:val="28"/>
          <w:rtl/>
          <w:lang w:bidi="fa-IR"/>
        </w:rPr>
        <w:t>2</w:t>
      </w:r>
      <w:r w:rsidR="00F53E3F">
        <w:rPr>
          <w:rFonts w:cs="B Zar" w:hint="cs"/>
          <w:sz w:val="28"/>
          <w:szCs w:val="28"/>
          <w:rtl/>
          <w:lang w:bidi="fa-IR"/>
        </w:rPr>
        <w:t xml:space="preserve">. </w:t>
      </w:r>
      <w:r w:rsidR="00222834" w:rsidRPr="004029D7">
        <w:rPr>
          <w:rFonts w:cs="B Zar"/>
          <w:sz w:val="28"/>
          <w:szCs w:val="28"/>
          <w:rtl/>
          <w:lang w:bidi="fa-IR"/>
        </w:rPr>
        <w:t xml:space="preserve">شرکت درجلسات معرفي و دفاع طرح در صورت نياز و درخواست کارفرما و </w:t>
      </w:r>
      <w:r w:rsidR="00222834" w:rsidRPr="004029D7">
        <w:rPr>
          <w:rFonts w:cs="B Zar" w:hint="cs"/>
          <w:sz w:val="28"/>
          <w:szCs w:val="28"/>
          <w:rtl/>
          <w:lang w:bidi="fa-IR"/>
        </w:rPr>
        <w:t>ی</w:t>
      </w:r>
      <w:r w:rsidR="00222834" w:rsidRPr="004029D7">
        <w:rPr>
          <w:rFonts w:cs="B Zar" w:hint="eastAsia"/>
          <w:sz w:val="28"/>
          <w:szCs w:val="28"/>
          <w:rtl/>
          <w:lang w:bidi="fa-IR"/>
        </w:rPr>
        <w:t>ا</w:t>
      </w:r>
      <w:r w:rsidR="00222834" w:rsidRPr="004029D7">
        <w:rPr>
          <w:rFonts w:cs="B Zar"/>
          <w:sz w:val="28"/>
          <w:szCs w:val="28"/>
          <w:rtl/>
          <w:lang w:bidi="fa-IR"/>
        </w:rPr>
        <w:t xml:space="preserve"> اعلام </w:t>
      </w:r>
      <w:r w:rsidR="007F07C1" w:rsidRPr="004029D7">
        <w:rPr>
          <w:rFonts w:cs="B Zar" w:hint="cs"/>
          <w:sz w:val="28"/>
          <w:szCs w:val="28"/>
          <w:rtl/>
          <w:lang w:bidi="fa-IR"/>
        </w:rPr>
        <w:t>ناظر</w:t>
      </w:r>
      <w:r w:rsidR="00403D04" w:rsidRPr="00403D04">
        <w:rPr>
          <w:rFonts w:cs="B Zar" w:hint="cs"/>
          <w:sz w:val="28"/>
          <w:szCs w:val="28"/>
          <w:rtl/>
          <w:lang w:bidi="fa-IR"/>
        </w:rPr>
        <w:t xml:space="preserve"> </w:t>
      </w:r>
      <w:r w:rsidR="00403D04">
        <w:rPr>
          <w:rFonts w:cs="B Zar" w:hint="cs"/>
          <w:sz w:val="28"/>
          <w:szCs w:val="28"/>
          <w:rtl/>
          <w:lang w:bidi="fa-IR"/>
        </w:rPr>
        <w:t>دانشگاه</w:t>
      </w:r>
      <w:r w:rsidR="00222834" w:rsidRPr="004029D7">
        <w:rPr>
          <w:rFonts w:cs="B Zar"/>
          <w:sz w:val="28"/>
          <w:szCs w:val="28"/>
          <w:rtl/>
          <w:lang w:bidi="fa-IR"/>
        </w:rPr>
        <w:t>.</w:t>
      </w:r>
      <w:r w:rsidR="00F17BDD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EA0EFE" w:rsidRDefault="00B33A14" w:rsidP="0005588B">
      <w:pPr>
        <w:bidi w:val="0"/>
        <w:jc w:val="right"/>
        <w:rPr>
          <w:rFonts w:cs="B Zar"/>
          <w:b/>
          <w:bCs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  <w:r w:rsidR="00EA0EFE" w:rsidRPr="00EA0EFE">
        <w:rPr>
          <w:rFonts w:cs="B Zar" w:hint="cs"/>
          <w:b/>
          <w:bCs/>
          <w:rtl/>
          <w:lang w:bidi="fa-IR"/>
        </w:rPr>
        <w:lastRenderedPageBreak/>
        <w:t xml:space="preserve">تعهدات </w:t>
      </w:r>
      <w:r w:rsidR="00567009">
        <w:rPr>
          <w:rFonts w:cs="B Zar" w:hint="cs"/>
          <w:b/>
          <w:bCs/>
          <w:rtl/>
          <w:lang w:bidi="fa-IR"/>
        </w:rPr>
        <w:t xml:space="preserve">حقوقي و </w:t>
      </w:r>
      <w:r w:rsidR="00EA0EFE">
        <w:rPr>
          <w:rFonts w:cs="B Zar" w:hint="cs"/>
          <w:b/>
          <w:bCs/>
          <w:rtl/>
          <w:lang w:bidi="fa-IR"/>
        </w:rPr>
        <w:t>مالي</w:t>
      </w:r>
      <w:r w:rsidR="00EA0EFE" w:rsidRPr="00EA0EFE">
        <w:rPr>
          <w:rFonts w:cs="B Zar" w:hint="cs"/>
          <w:b/>
          <w:bCs/>
          <w:rtl/>
          <w:lang w:bidi="fa-IR"/>
        </w:rPr>
        <w:t>:</w:t>
      </w:r>
      <w:bookmarkStart w:id="0" w:name="_GoBack"/>
      <w:bookmarkEnd w:id="0"/>
    </w:p>
    <w:p w:rsidR="0040565B" w:rsidRDefault="0040565B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11</w:t>
      </w:r>
      <w:r w:rsidRPr="0040565B">
        <w:rPr>
          <w:rFonts w:cs="B Zar" w:hint="cs"/>
          <w:sz w:val="28"/>
          <w:szCs w:val="28"/>
          <w:rtl/>
          <w:lang w:bidi="fa-IR"/>
        </w:rPr>
        <w:t xml:space="preserve">.2. </w:t>
      </w:r>
      <w:r w:rsidRPr="0040565B">
        <w:rPr>
          <w:rFonts w:cs="B Zar"/>
          <w:sz w:val="28"/>
          <w:szCs w:val="28"/>
          <w:rtl/>
          <w:lang w:bidi="fa-IR"/>
        </w:rPr>
        <w:t>پذ</w:t>
      </w:r>
      <w:r w:rsidRPr="0040565B">
        <w:rPr>
          <w:rFonts w:cs="B Zar" w:hint="cs"/>
          <w:sz w:val="28"/>
          <w:szCs w:val="28"/>
          <w:rtl/>
          <w:lang w:bidi="fa-IR"/>
        </w:rPr>
        <w:t>ی</w:t>
      </w:r>
      <w:r w:rsidRPr="0040565B">
        <w:rPr>
          <w:rFonts w:cs="B Zar" w:hint="eastAsia"/>
          <w:sz w:val="28"/>
          <w:szCs w:val="28"/>
          <w:rtl/>
          <w:lang w:bidi="fa-IR"/>
        </w:rPr>
        <w:t>رش</w:t>
      </w:r>
      <w:r w:rsidRPr="0040565B">
        <w:rPr>
          <w:rFonts w:cs="B Zar"/>
          <w:sz w:val="28"/>
          <w:szCs w:val="28"/>
          <w:rtl/>
          <w:lang w:bidi="fa-IR"/>
        </w:rPr>
        <w:t xml:space="preserve"> و تقبل تمامي </w:t>
      </w:r>
      <w:r w:rsidRPr="0040565B">
        <w:rPr>
          <w:rFonts w:cs="B Zar" w:hint="cs"/>
          <w:sz w:val="28"/>
          <w:szCs w:val="28"/>
          <w:rtl/>
          <w:lang w:bidi="fa-IR"/>
        </w:rPr>
        <w:t xml:space="preserve">مسئوليت </w:t>
      </w:r>
      <w:r w:rsidRPr="0040565B">
        <w:rPr>
          <w:rFonts w:cs="B Zar"/>
          <w:sz w:val="28"/>
          <w:szCs w:val="28"/>
          <w:rtl/>
          <w:lang w:bidi="fa-IR"/>
        </w:rPr>
        <w:t xml:space="preserve">تعهدات و </w:t>
      </w:r>
      <w:r w:rsidR="005A00A9">
        <w:rPr>
          <w:rFonts w:cs="B Zar" w:hint="cs"/>
          <w:sz w:val="28"/>
          <w:szCs w:val="28"/>
          <w:rtl/>
          <w:lang w:bidi="fa-IR"/>
        </w:rPr>
        <w:t>تضامين</w:t>
      </w:r>
      <w:r w:rsidRPr="0040565B">
        <w:rPr>
          <w:rFonts w:cs="B Zar"/>
          <w:sz w:val="28"/>
          <w:szCs w:val="28"/>
          <w:rtl/>
          <w:lang w:bidi="fa-IR"/>
        </w:rPr>
        <w:t xml:space="preserve"> مالي</w:t>
      </w:r>
      <w:r w:rsidRPr="0040565B">
        <w:rPr>
          <w:rFonts w:cs="B Zar" w:hint="cs"/>
          <w:sz w:val="28"/>
          <w:szCs w:val="28"/>
          <w:rtl/>
          <w:lang w:bidi="fa-IR"/>
        </w:rPr>
        <w:t xml:space="preserve"> و حقوقي ارائه</w:t>
      </w:r>
      <w:r w:rsidRPr="0040565B">
        <w:rPr>
          <w:rFonts w:cs="B Zar"/>
          <w:sz w:val="28"/>
          <w:szCs w:val="28"/>
          <w:rtl/>
          <w:lang w:bidi="fa-IR"/>
        </w:rPr>
        <w:t xml:space="preserve"> </w:t>
      </w:r>
      <w:r w:rsidRPr="0040565B">
        <w:rPr>
          <w:rFonts w:cs="B Zar" w:hint="cs"/>
          <w:sz w:val="28"/>
          <w:szCs w:val="28"/>
          <w:rtl/>
          <w:lang w:bidi="fa-IR"/>
        </w:rPr>
        <w:t>شده</w:t>
      </w:r>
      <w:r w:rsidRPr="0040565B">
        <w:rPr>
          <w:rFonts w:cs="B Zar"/>
          <w:sz w:val="28"/>
          <w:szCs w:val="28"/>
          <w:rtl/>
          <w:lang w:bidi="fa-IR"/>
        </w:rPr>
        <w:t xml:space="preserve"> </w:t>
      </w:r>
      <w:r w:rsidRPr="0040565B">
        <w:rPr>
          <w:rFonts w:cs="B Zar" w:hint="cs"/>
          <w:sz w:val="28"/>
          <w:szCs w:val="28"/>
          <w:rtl/>
          <w:lang w:bidi="fa-IR"/>
        </w:rPr>
        <w:t>به</w:t>
      </w:r>
      <w:r w:rsidRPr="0040565B">
        <w:rPr>
          <w:rFonts w:cs="B Zar"/>
          <w:sz w:val="28"/>
          <w:szCs w:val="28"/>
          <w:rtl/>
          <w:lang w:bidi="fa-IR"/>
        </w:rPr>
        <w:t xml:space="preserve"> </w:t>
      </w:r>
      <w:r w:rsidRPr="0040565B">
        <w:rPr>
          <w:rFonts w:cs="B Zar" w:hint="cs"/>
          <w:sz w:val="28"/>
          <w:szCs w:val="28"/>
          <w:rtl/>
          <w:lang w:bidi="fa-IR"/>
        </w:rPr>
        <w:t>كارفرما</w:t>
      </w:r>
      <w:r w:rsidRPr="0040565B">
        <w:rPr>
          <w:rFonts w:cs="B Zar"/>
          <w:sz w:val="28"/>
          <w:szCs w:val="28"/>
          <w:rtl/>
          <w:lang w:bidi="fa-IR"/>
        </w:rPr>
        <w:t xml:space="preserve"> </w:t>
      </w:r>
      <w:r w:rsidRPr="0040565B">
        <w:rPr>
          <w:rFonts w:cs="B Zar" w:hint="cs"/>
          <w:sz w:val="28"/>
          <w:szCs w:val="28"/>
          <w:rtl/>
          <w:lang w:bidi="fa-IR"/>
        </w:rPr>
        <w:t>از</w:t>
      </w:r>
      <w:r w:rsidRPr="0040565B">
        <w:rPr>
          <w:rFonts w:cs="B Zar"/>
          <w:sz w:val="28"/>
          <w:szCs w:val="28"/>
          <w:rtl/>
          <w:lang w:bidi="fa-IR"/>
        </w:rPr>
        <w:t xml:space="preserve"> </w:t>
      </w:r>
      <w:r w:rsidRPr="0040565B">
        <w:rPr>
          <w:rFonts w:cs="B Zar" w:hint="cs"/>
          <w:sz w:val="28"/>
          <w:szCs w:val="28"/>
          <w:rtl/>
          <w:lang w:bidi="fa-IR"/>
        </w:rPr>
        <w:t>سوي</w:t>
      </w:r>
      <w:r w:rsidRPr="0040565B">
        <w:rPr>
          <w:rFonts w:cs="B Zar"/>
          <w:sz w:val="28"/>
          <w:szCs w:val="28"/>
          <w:rtl/>
          <w:lang w:bidi="fa-IR"/>
        </w:rPr>
        <w:t xml:space="preserve"> </w:t>
      </w:r>
      <w:r w:rsidRPr="0040565B">
        <w:rPr>
          <w:rFonts w:cs="B Zar" w:hint="cs"/>
          <w:sz w:val="28"/>
          <w:szCs w:val="28"/>
          <w:rtl/>
          <w:lang w:bidi="fa-IR"/>
        </w:rPr>
        <w:t xml:space="preserve">دانشگاه در قرارداد/تفاهم‌نامه اصلي. </w:t>
      </w:r>
    </w:p>
    <w:p w:rsidR="0040565B" w:rsidRDefault="0040565B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12</w:t>
      </w:r>
      <w:r w:rsidRPr="004029D7">
        <w:rPr>
          <w:rFonts w:cs="B Zar" w:hint="cs"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 xml:space="preserve">2. ارايه چك ضمانت/سفته به ميزان پيش‌پرداخت </w:t>
      </w:r>
      <w:r w:rsidRPr="004029D7">
        <w:rPr>
          <w:rFonts w:cs="B Zar" w:hint="cs"/>
          <w:sz w:val="28"/>
          <w:szCs w:val="28"/>
          <w:rtl/>
          <w:lang w:bidi="fa-IR"/>
        </w:rPr>
        <w:t>قرارداد/تفاهم‌نامه اصلي</w:t>
      </w:r>
      <w:r>
        <w:rPr>
          <w:rFonts w:cs="B Zar" w:hint="cs"/>
          <w:sz w:val="28"/>
          <w:szCs w:val="28"/>
          <w:rtl/>
          <w:lang w:bidi="fa-IR"/>
        </w:rPr>
        <w:t xml:space="preserve"> توسط اعضاي هيات علمي داراي قرارداد استخدامي فعال</w:t>
      </w:r>
      <w:r w:rsidR="005A00A9">
        <w:rPr>
          <w:rFonts w:cs="B Zar" w:hint="cs"/>
          <w:sz w:val="28"/>
          <w:szCs w:val="28"/>
          <w:rtl/>
          <w:lang w:bidi="fa-IR"/>
        </w:rPr>
        <w:t xml:space="preserve"> با دانشگاه</w:t>
      </w:r>
      <w:r>
        <w:rPr>
          <w:rFonts w:cs="B Zar" w:hint="cs"/>
          <w:sz w:val="28"/>
          <w:szCs w:val="28"/>
          <w:rtl/>
          <w:lang w:bidi="fa-IR"/>
        </w:rPr>
        <w:t xml:space="preserve"> و</w:t>
      </w:r>
      <w:r w:rsidR="005A00A9">
        <w:rPr>
          <w:rFonts w:cs="B Zar" w:hint="cs"/>
          <w:sz w:val="28"/>
          <w:szCs w:val="28"/>
          <w:rtl/>
          <w:lang w:bidi="fa-IR"/>
        </w:rPr>
        <w:t xml:space="preserve"> ارايه </w:t>
      </w:r>
      <w:r>
        <w:rPr>
          <w:rFonts w:cs="B Zar" w:hint="cs"/>
          <w:sz w:val="28"/>
          <w:szCs w:val="28"/>
          <w:rtl/>
          <w:lang w:bidi="fa-IR"/>
        </w:rPr>
        <w:t>چك ضمانت/سفته به ميزان كل مبلغ</w:t>
      </w:r>
      <w:r w:rsidRPr="00F17BDD">
        <w:rPr>
          <w:rFonts w:cs="B Zar" w:hint="cs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قرارداد/تفاهم‌نامه اصلي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A00A9">
        <w:rPr>
          <w:rFonts w:cs="B Zar" w:hint="cs"/>
          <w:sz w:val="28"/>
          <w:szCs w:val="28"/>
          <w:rtl/>
          <w:lang w:bidi="fa-IR"/>
        </w:rPr>
        <w:t>توسط</w:t>
      </w:r>
      <w:r w:rsidR="005A00A9" w:rsidRPr="005A00A9">
        <w:rPr>
          <w:rFonts w:cs="B Zar" w:hint="cs"/>
          <w:sz w:val="28"/>
          <w:szCs w:val="28"/>
          <w:rtl/>
          <w:lang w:bidi="fa-IR"/>
        </w:rPr>
        <w:t xml:space="preserve"> </w:t>
      </w:r>
      <w:r w:rsidR="005A00A9">
        <w:rPr>
          <w:rFonts w:cs="B Zar" w:hint="cs"/>
          <w:sz w:val="28"/>
          <w:szCs w:val="28"/>
          <w:rtl/>
          <w:lang w:bidi="fa-IR"/>
        </w:rPr>
        <w:t>اعضاي هيات علمي</w:t>
      </w:r>
      <w:r>
        <w:rPr>
          <w:rFonts w:cs="B Zar" w:hint="cs"/>
          <w:sz w:val="28"/>
          <w:szCs w:val="28"/>
          <w:rtl/>
          <w:lang w:bidi="fa-IR"/>
        </w:rPr>
        <w:t xml:space="preserve"> بازنشسته</w:t>
      </w:r>
      <w:r w:rsidR="00244C31">
        <w:rPr>
          <w:rFonts w:cs="B Zar" w:hint="cs"/>
          <w:sz w:val="28"/>
          <w:szCs w:val="28"/>
          <w:rtl/>
          <w:lang w:bidi="fa-IR"/>
        </w:rPr>
        <w:t xml:space="preserve"> به درخواست دانشگاه و</w:t>
      </w:r>
      <w:r w:rsidRPr="0040565B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در وجه دانشگاه.</w:t>
      </w:r>
    </w:p>
    <w:p w:rsidR="0040565B" w:rsidRDefault="0040565B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13</w:t>
      </w:r>
      <w:r w:rsidRPr="004029D7">
        <w:rPr>
          <w:rFonts w:cs="B Zar" w:hint="cs"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 xml:space="preserve">2. </w:t>
      </w:r>
      <w:r w:rsidRPr="004029D7">
        <w:rPr>
          <w:rFonts w:cs="B Zar"/>
          <w:sz w:val="28"/>
          <w:szCs w:val="28"/>
          <w:rtl/>
          <w:lang w:bidi="fa-IR"/>
        </w:rPr>
        <w:t>هز</w:t>
      </w:r>
      <w:r w:rsidRPr="004029D7">
        <w:rPr>
          <w:rFonts w:cs="B Zar" w:hint="cs"/>
          <w:sz w:val="28"/>
          <w:szCs w:val="28"/>
          <w:rtl/>
          <w:lang w:bidi="fa-IR"/>
        </w:rPr>
        <w:t>ی</w:t>
      </w:r>
      <w:r w:rsidRPr="004029D7">
        <w:rPr>
          <w:rFonts w:cs="B Zar" w:hint="eastAsia"/>
          <w:sz w:val="28"/>
          <w:szCs w:val="28"/>
          <w:rtl/>
          <w:lang w:bidi="fa-IR"/>
        </w:rPr>
        <w:t>نه</w:t>
      </w:r>
      <w:r w:rsidRPr="004029D7">
        <w:rPr>
          <w:rFonts w:cs="B Zar" w:hint="cs"/>
          <w:sz w:val="28"/>
          <w:szCs w:val="28"/>
          <w:rtl/>
          <w:lang w:bidi="fa-IR"/>
        </w:rPr>
        <w:t>‌کرد</w:t>
      </w:r>
      <w:r w:rsidRPr="004029D7">
        <w:rPr>
          <w:rFonts w:cs="B Zar"/>
          <w:sz w:val="28"/>
          <w:szCs w:val="28"/>
          <w:rtl/>
          <w:lang w:bidi="fa-IR"/>
        </w:rPr>
        <w:t xml:space="preserve"> اعتبارات مرحله</w:t>
      </w:r>
      <w:r w:rsidRPr="004029D7">
        <w:rPr>
          <w:rFonts w:cs="B Zar" w:hint="cs"/>
          <w:sz w:val="28"/>
          <w:szCs w:val="28"/>
          <w:rtl/>
          <w:lang w:bidi="fa-IR"/>
        </w:rPr>
        <w:t>‌</w:t>
      </w:r>
      <w:r w:rsidRPr="004029D7">
        <w:rPr>
          <w:rFonts w:cs="B Zar"/>
          <w:sz w:val="28"/>
          <w:szCs w:val="28"/>
          <w:rtl/>
          <w:lang w:bidi="fa-IR"/>
        </w:rPr>
        <w:t>اي طرح متناسب با پيشرفت كار با همکار</w:t>
      </w:r>
      <w:r w:rsidRPr="004029D7">
        <w:rPr>
          <w:rFonts w:cs="B Zar" w:hint="cs"/>
          <w:sz w:val="28"/>
          <w:szCs w:val="28"/>
          <w:rtl/>
          <w:lang w:bidi="fa-IR"/>
        </w:rPr>
        <w:t>ی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جمعداري ارتباط با صنعت</w:t>
      </w:r>
      <w:r w:rsidRPr="004029D7">
        <w:rPr>
          <w:rFonts w:cs="B Zar"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EA0EFE" w:rsidRDefault="0040565B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14</w:t>
      </w:r>
      <w:r w:rsidR="00EA0EFE" w:rsidRPr="00EA0EFE">
        <w:rPr>
          <w:rFonts w:cs="B Zar"/>
          <w:sz w:val="28"/>
          <w:szCs w:val="28"/>
          <w:rtl/>
          <w:lang w:bidi="fa-IR"/>
        </w:rPr>
        <w:t xml:space="preserve">.2. ارائه به موقع اسناد مثبته هزينه شده از محل اعتبارات واگذار شده مطابق با قوانين جاري كشور و آيين‌نامه مالي و معاملاتي دانشگاه. </w:t>
      </w:r>
    </w:p>
    <w:p w:rsidR="0040565B" w:rsidRDefault="0040565B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15</w:t>
      </w:r>
      <w:r w:rsidRPr="004029D7">
        <w:rPr>
          <w:rFonts w:cs="B Zar" w:hint="cs"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>2. انجام هماهنگي‌هاي لازم با كارشناس مسئول</w:t>
      </w:r>
      <w:r w:rsidR="005A00A9" w:rsidRPr="005A00A9">
        <w:rPr>
          <w:rFonts w:cs="B Zar" w:hint="cs"/>
          <w:sz w:val="28"/>
          <w:szCs w:val="28"/>
          <w:rtl/>
          <w:lang w:bidi="fa-IR"/>
        </w:rPr>
        <w:t xml:space="preserve"> </w:t>
      </w:r>
      <w:r w:rsidR="005A00A9">
        <w:rPr>
          <w:rFonts w:cs="B Zar" w:hint="cs"/>
          <w:sz w:val="28"/>
          <w:szCs w:val="28"/>
          <w:rtl/>
          <w:lang w:bidi="fa-IR"/>
        </w:rPr>
        <w:t>خريدهاي خارجي</w:t>
      </w:r>
      <w:r>
        <w:rPr>
          <w:rFonts w:cs="B Zar" w:hint="cs"/>
          <w:sz w:val="28"/>
          <w:szCs w:val="28"/>
          <w:rtl/>
          <w:lang w:bidi="fa-IR"/>
        </w:rPr>
        <w:t xml:space="preserve"> در معاونت. </w:t>
      </w:r>
    </w:p>
    <w:p w:rsidR="00EA0EFE" w:rsidRDefault="0040565B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16</w:t>
      </w:r>
      <w:r w:rsidR="00EA0EFE" w:rsidRPr="004029D7">
        <w:rPr>
          <w:rFonts w:cs="B Zar" w:hint="cs"/>
          <w:sz w:val="28"/>
          <w:szCs w:val="28"/>
          <w:rtl/>
          <w:lang w:bidi="fa-IR"/>
        </w:rPr>
        <w:t>.</w:t>
      </w:r>
      <w:r w:rsidR="00EA0EFE">
        <w:rPr>
          <w:rFonts w:cs="B Zar" w:hint="cs"/>
          <w:sz w:val="28"/>
          <w:szCs w:val="28"/>
          <w:rtl/>
          <w:lang w:bidi="fa-IR"/>
        </w:rPr>
        <w:t xml:space="preserve">2. مجري با امضا اين تعهدنامه تاييد مي‌نمايد، </w:t>
      </w:r>
      <w:r w:rsidR="00EA0EFE" w:rsidRPr="00D7567D">
        <w:rPr>
          <w:rFonts w:cs="B Zar" w:hint="cs"/>
          <w:sz w:val="28"/>
          <w:szCs w:val="28"/>
          <w:rtl/>
          <w:lang w:bidi="fa-IR"/>
        </w:rPr>
        <w:t xml:space="preserve">در صورت </w:t>
      </w:r>
      <w:r w:rsidR="00EA0EFE">
        <w:rPr>
          <w:rFonts w:cs="B Zar" w:hint="cs"/>
          <w:sz w:val="28"/>
          <w:szCs w:val="28"/>
          <w:rtl/>
          <w:lang w:bidi="fa-IR"/>
        </w:rPr>
        <w:t xml:space="preserve">عدم </w:t>
      </w:r>
      <w:r w:rsidR="00EA0EFE" w:rsidRPr="0096400B">
        <w:rPr>
          <w:rFonts w:cs="B Zar" w:hint="cs"/>
          <w:sz w:val="28"/>
          <w:szCs w:val="28"/>
          <w:rtl/>
          <w:lang w:bidi="fa-IR"/>
        </w:rPr>
        <w:t>ارايه اسناد مثبته</w:t>
      </w:r>
      <w:r w:rsidR="00EA0EFE">
        <w:rPr>
          <w:rFonts w:cs="B Zar" w:hint="cs"/>
          <w:sz w:val="28"/>
          <w:szCs w:val="28"/>
          <w:rtl/>
          <w:lang w:bidi="fa-IR"/>
        </w:rPr>
        <w:t xml:space="preserve"> در مهلت مقرر</w:t>
      </w:r>
      <w:r w:rsidR="00EA0EFE" w:rsidRPr="0096400B">
        <w:rPr>
          <w:rFonts w:cs="B Zar" w:hint="cs"/>
          <w:sz w:val="28"/>
          <w:szCs w:val="28"/>
          <w:rtl/>
          <w:lang w:bidi="fa-IR"/>
        </w:rPr>
        <w:t>، كليه اعتبارات واگذار شده قرارداد/تفاهم‌نامه اصلي به وي به عنوان هزينه</w:t>
      </w:r>
      <w:r w:rsidR="00EA0EFE">
        <w:rPr>
          <w:rFonts w:cs="B Zar" w:hint="cs"/>
          <w:sz w:val="28"/>
          <w:szCs w:val="28"/>
          <w:rtl/>
          <w:lang w:bidi="fa-IR"/>
        </w:rPr>
        <w:t xml:space="preserve">‌كرد </w:t>
      </w:r>
      <w:r w:rsidR="00EA0EFE" w:rsidRPr="0096400B">
        <w:rPr>
          <w:rFonts w:cs="B Zar" w:hint="cs"/>
          <w:sz w:val="28"/>
          <w:szCs w:val="28"/>
          <w:rtl/>
          <w:lang w:bidi="fa-IR"/>
        </w:rPr>
        <w:t xml:space="preserve">شخصي </w:t>
      </w:r>
      <w:r w:rsidR="00EA0EFE">
        <w:rPr>
          <w:rFonts w:cs="B Zar" w:hint="cs"/>
          <w:sz w:val="28"/>
          <w:szCs w:val="28"/>
          <w:rtl/>
          <w:lang w:bidi="fa-IR"/>
        </w:rPr>
        <w:t>وي</w:t>
      </w:r>
      <w:r w:rsidR="00EA0EFE" w:rsidRPr="0096400B">
        <w:rPr>
          <w:rFonts w:cs="B Zar" w:hint="cs"/>
          <w:sz w:val="28"/>
          <w:szCs w:val="28"/>
          <w:rtl/>
          <w:lang w:bidi="fa-IR"/>
        </w:rPr>
        <w:t xml:space="preserve"> به تسويه</w:t>
      </w:r>
      <w:r w:rsidR="00EA0EFE">
        <w:rPr>
          <w:rFonts w:cs="B Zar" w:hint="cs"/>
          <w:sz w:val="28"/>
          <w:szCs w:val="28"/>
          <w:rtl/>
          <w:lang w:bidi="fa-IR"/>
        </w:rPr>
        <w:t xml:space="preserve"> نهايي</w:t>
      </w:r>
      <w:r w:rsidR="00EA0EFE" w:rsidRPr="0096400B">
        <w:rPr>
          <w:rFonts w:cs="B Zar" w:hint="cs"/>
          <w:sz w:val="28"/>
          <w:szCs w:val="28"/>
          <w:rtl/>
          <w:lang w:bidi="fa-IR"/>
        </w:rPr>
        <w:t xml:space="preserve"> </w:t>
      </w:r>
      <w:r w:rsidR="00EA0EFE">
        <w:rPr>
          <w:rFonts w:cs="B Zar" w:hint="cs"/>
          <w:sz w:val="28"/>
          <w:szCs w:val="28"/>
          <w:rtl/>
          <w:lang w:bidi="fa-IR"/>
        </w:rPr>
        <w:t>قرار</w:t>
      </w:r>
      <w:r w:rsidR="00EA0EFE" w:rsidRPr="0096400B">
        <w:rPr>
          <w:rFonts w:cs="B Zar" w:hint="cs"/>
          <w:sz w:val="28"/>
          <w:szCs w:val="28"/>
          <w:rtl/>
          <w:lang w:bidi="fa-IR"/>
        </w:rPr>
        <w:t xml:space="preserve"> خواهد </w:t>
      </w:r>
      <w:r w:rsidR="00EA0EFE">
        <w:rPr>
          <w:rFonts w:cs="B Zar" w:hint="cs"/>
          <w:sz w:val="28"/>
          <w:szCs w:val="28"/>
          <w:rtl/>
          <w:lang w:bidi="fa-IR"/>
        </w:rPr>
        <w:t>گرفت</w:t>
      </w:r>
      <w:r w:rsidR="00EA0EFE" w:rsidRPr="0096400B">
        <w:rPr>
          <w:rFonts w:cs="B Zar" w:hint="cs"/>
          <w:sz w:val="28"/>
          <w:szCs w:val="28"/>
          <w:rtl/>
          <w:lang w:bidi="fa-IR"/>
        </w:rPr>
        <w:t>.</w:t>
      </w:r>
      <w:r w:rsidR="00EA0EFE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5A00A9" w:rsidRPr="00244C31" w:rsidRDefault="005A00A9" w:rsidP="00244C31">
      <w:pPr>
        <w:jc w:val="both"/>
        <w:rPr>
          <w:rFonts w:cs="B Zar"/>
          <w:b/>
          <w:bCs/>
          <w:rtl/>
          <w:lang w:bidi="fa-IR"/>
        </w:rPr>
      </w:pPr>
      <w:r w:rsidRPr="00244C31">
        <w:rPr>
          <w:rFonts w:cs="B Zar" w:hint="cs"/>
          <w:b/>
          <w:bCs/>
          <w:rtl/>
          <w:lang w:bidi="fa-IR"/>
        </w:rPr>
        <w:t xml:space="preserve">17.2. در صورت بروز اختلاف با كارفرما، بديهي است دانشگاه/معاونت سعي در </w:t>
      </w:r>
      <w:r w:rsidRPr="00244C31">
        <w:rPr>
          <w:rFonts w:cs="B Zar"/>
          <w:b/>
          <w:bCs/>
          <w:rtl/>
          <w:lang w:bidi="fa-IR"/>
        </w:rPr>
        <w:t>ميانجيگري</w:t>
      </w:r>
      <w:r w:rsidR="008508C3" w:rsidRPr="00244C31">
        <w:rPr>
          <w:rFonts w:cs="B Zar" w:hint="cs"/>
          <w:b/>
          <w:bCs/>
          <w:rtl/>
          <w:lang w:bidi="fa-IR"/>
        </w:rPr>
        <w:t xml:space="preserve"> با كارفرما نموده تا اختلافات حل گردد ولي </w:t>
      </w:r>
      <w:r w:rsidRPr="00244C31">
        <w:rPr>
          <w:rFonts w:cs="B Zar" w:hint="cs"/>
          <w:b/>
          <w:bCs/>
          <w:rtl/>
          <w:lang w:bidi="fa-IR"/>
        </w:rPr>
        <w:t xml:space="preserve">در صورتي كه كارفرما اقدام به اجراي ضمانت‌نامه‌هاي ارايه شده از سوي دانشگاه نمايد و يا مقرر گردد معاونت/دانشگاه نسبت به عودت اعتبارات دريافت شده قرارداد/تفاهم‌نامه اصلي اقدام نمايد، مجري موظف به بازگرداندن اعتبارات دريافت شده به حساب‌هاي اعلام شده از سوي دانشگاه بوده و در صورت اجتناب از بازپرداخت آن دانشگاه/معاونت مجاز است از ساير اعتبارات و منابع مالي متعلق به مجري (اعم از حقوق، پاداش، پژوهانه، گرنت، حق‌التحقيق، حق‌التدريس و ...) جبران خسارت نمايد. </w:t>
      </w:r>
    </w:p>
    <w:p w:rsidR="00EA0EFE" w:rsidRPr="00244C31" w:rsidRDefault="008508C3" w:rsidP="00244C31">
      <w:pPr>
        <w:jc w:val="both"/>
        <w:rPr>
          <w:rFonts w:cs="B Zar"/>
          <w:b/>
          <w:bCs/>
          <w:lang w:bidi="fa-IR"/>
        </w:rPr>
      </w:pPr>
      <w:r w:rsidRPr="00244C31">
        <w:rPr>
          <w:rFonts w:cs="B Zar" w:hint="cs"/>
          <w:b/>
          <w:bCs/>
          <w:rtl/>
          <w:lang w:bidi="fa-IR"/>
        </w:rPr>
        <w:t>18</w:t>
      </w:r>
      <w:r w:rsidR="00EA0EFE" w:rsidRPr="00244C31">
        <w:rPr>
          <w:rFonts w:cs="B Zar" w:hint="cs"/>
          <w:b/>
          <w:bCs/>
          <w:rtl/>
          <w:lang w:bidi="fa-IR"/>
        </w:rPr>
        <w:t xml:space="preserve">.2. در صورتي كه بر اساس قرارداد/تفاهم‌نامه اصلي كارفرما درخواست پرداخت انواع جريمه (ديركرد، عدم انجام تعهدات، ...) نمايد، در صورتي كه به تشخيص ناظر دانشگاه </w:t>
      </w:r>
      <w:r w:rsidRPr="00244C31">
        <w:rPr>
          <w:rFonts w:cs="B Zar" w:hint="cs"/>
          <w:b/>
          <w:bCs/>
          <w:rtl/>
          <w:lang w:bidi="fa-IR"/>
        </w:rPr>
        <w:t>اعمال جريمه</w:t>
      </w:r>
      <w:r w:rsidR="00EA0EFE" w:rsidRPr="00244C31">
        <w:rPr>
          <w:rFonts w:cs="B Zar" w:hint="cs"/>
          <w:b/>
          <w:bCs/>
          <w:rtl/>
          <w:lang w:bidi="fa-IR"/>
        </w:rPr>
        <w:t xml:space="preserve"> ناشي از قصور مجري باشد پرداخت جريمه كاملاً بر عهده مجري بوده و در صورت اجتناب از پرداخت جريمه مطابق با بند </w:t>
      </w:r>
      <w:r w:rsidR="00DF4C64" w:rsidRPr="00244C31">
        <w:rPr>
          <w:rFonts w:cs="B Zar" w:hint="cs"/>
          <w:b/>
          <w:bCs/>
          <w:rtl/>
          <w:lang w:bidi="fa-IR"/>
        </w:rPr>
        <w:t>17</w:t>
      </w:r>
      <w:r w:rsidR="00EA0EFE" w:rsidRPr="00244C31">
        <w:rPr>
          <w:rFonts w:cs="B Zar" w:hint="cs"/>
          <w:b/>
          <w:bCs/>
          <w:rtl/>
          <w:lang w:bidi="fa-IR"/>
        </w:rPr>
        <w:t>.2 تعهدنامه عمل خواهد شد. همچنين در صورتي كه عوامل ديگري بجز قصور مجري منجر به بروز جريمه شده باشد ميزان</w:t>
      </w:r>
      <w:r w:rsidR="00DF4C64" w:rsidRPr="00244C31">
        <w:rPr>
          <w:rFonts w:cs="B Zar" w:hint="cs"/>
          <w:b/>
          <w:bCs/>
          <w:rtl/>
          <w:lang w:bidi="fa-IR"/>
        </w:rPr>
        <w:t xml:space="preserve"> سهم</w:t>
      </w:r>
      <w:r w:rsidR="00EA0EFE" w:rsidRPr="00244C31">
        <w:rPr>
          <w:rFonts w:cs="B Zar" w:hint="cs"/>
          <w:b/>
          <w:bCs/>
          <w:rtl/>
          <w:lang w:bidi="fa-IR"/>
        </w:rPr>
        <w:t xml:space="preserve"> جريمه پرداختي از سوي مجري به كارفرما توسط ناظر دانشگاه تعيين مي‌گردد . </w:t>
      </w:r>
    </w:p>
    <w:p w:rsidR="00EA0EFE" w:rsidRPr="00EA0EFE" w:rsidRDefault="00EA0EFE" w:rsidP="00244C31">
      <w:pPr>
        <w:pStyle w:val="ListParagraph"/>
        <w:numPr>
          <w:ilvl w:val="0"/>
          <w:numId w:val="16"/>
        </w:numPr>
        <w:ind w:left="282" w:hanging="284"/>
        <w:jc w:val="both"/>
        <w:rPr>
          <w:rFonts w:cs="B Zar"/>
          <w:b/>
          <w:bCs/>
          <w:rtl/>
          <w:lang w:bidi="fa-IR"/>
        </w:rPr>
      </w:pPr>
      <w:r w:rsidRPr="00EA0EFE">
        <w:rPr>
          <w:rFonts w:cs="B Zar" w:hint="cs"/>
          <w:b/>
          <w:bCs/>
          <w:rtl/>
          <w:lang w:bidi="fa-IR"/>
        </w:rPr>
        <w:t xml:space="preserve">تعهدات </w:t>
      </w:r>
      <w:r>
        <w:rPr>
          <w:rFonts w:cs="B Zar" w:hint="cs"/>
          <w:b/>
          <w:bCs/>
          <w:rtl/>
          <w:lang w:bidi="fa-IR"/>
        </w:rPr>
        <w:t>بيمه و مفاصا حساب</w:t>
      </w:r>
      <w:r w:rsidRPr="00EA0EFE">
        <w:rPr>
          <w:rFonts w:cs="B Zar" w:hint="cs"/>
          <w:b/>
          <w:bCs/>
          <w:rtl/>
          <w:lang w:bidi="fa-IR"/>
        </w:rPr>
        <w:t>:</w:t>
      </w:r>
    </w:p>
    <w:p w:rsidR="00EA0EFE" w:rsidRPr="00244C31" w:rsidRDefault="008508C3" w:rsidP="00244C31">
      <w:pPr>
        <w:jc w:val="both"/>
        <w:rPr>
          <w:rFonts w:cs="B Zar"/>
          <w:b/>
          <w:bCs/>
          <w:rtl/>
          <w:lang w:bidi="fa-IR"/>
        </w:rPr>
      </w:pPr>
      <w:r w:rsidRPr="00244C31">
        <w:rPr>
          <w:rFonts w:cs="B Zar" w:hint="cs"/>
          <w:b/>
          <w:bCs/>
          <w:rtl/>
          <w:lang w:bidi="fa-IR"/>
        </w:rPr>
        <w:t>19</w:t>
      </w:r>
      <w:r w:rsidR="00EA0EFE" w:rsidRPr="00244C31">
        <w:rPr>
          <w:rFonts w:cs="B Zar"/>
          <w:b/>
          <w:bCs/>
          <w:rtl/>
          <w:lang w:bidi="fa-IR"/>
        </w:rPr>
        <w:t>.2. اعلام مکتوب ل</w:t>
      </w:r>
      <w:r w:rsidR="00EA0EFE" w:rsidRPr="00244C31">
        <w:rPr>
          <w:rFonts w:cs="B Zar" w:hint="cs"/>
          <w:b/>
          <w:bCs/>
          <w:rtl/>
          <w:lang w:bidi="fa-IR"/>
        </w:rPr>
        <w:t>ی</w:t>
      </w:r>
      <w:r w:rsidR="00EA0EFE" w:rsidRPr="00244C31">
        <w:rPr>
          <w:rFonts w:cs="B Zar" w:hint="eastAsia"/>
          <w:b/>
          <w:bCs/>
          <w:rtl/>
          <w:lang w:bidi="fa-IR"/>
        </w:rPr>
        <w:t>ست</w:t>
      </w:r>
      <w:r w:rsidR="00EA0EFE" w:rsidRPr="00244C31">
        <w:rPr>
          <w:rFonts w:cs="B Zar"/>
          <w:b/>
          <w:bCs/>
          <w:rtl/>
          <w:lang w:bidi="fa-IR"/>
        </w:rPr>
        <w:t xml:space="preserve"> کامل همکاران پروژه به واحد اجرايي قراردادهاي دفتر ارتباط با صنعت و پذ</w:t>
      </w:r>
      <w:r w:rsidR="00EA0EFE" w:rsidRPr="00244C31">
        <w:rPr>
          <w:rFonts w:cs="B Zar" w:hint="cs"/>
          <w:b/>
          <w:bCs/>
          <w:rtl/>
          <w:lang w:bidi="fa-IR"/>
        </w:rPr>
        <w:t>ی</w:t>
      </w:r>
      <w:r w:rsidR="00EA0EFE" w:rsidRPr="00244C31">
        <w:rPr>
          <w:rFonts w:cs="B Zar" w:hint="eastAsia"/>
          <w:b/>
          <w:bCs/>
          <w:rtl/>
          <w:lang w:bidi="fa-IR"/>
        </w:rPr>
        <w:t>رش</w:t>
      </w:r>
      <w:r w:rsidR="00EA0EFE" w:rsidRPr="00244C31">
        <w:rPr>
          <w:rFonts w:cs="B Zar"/>
          <w:b/>
          <w:bCs/>
          <w:rtl/>
          <w:lang w:bidi="fa-IR"/>
        </w:rPr>
        <w:t xml:space="preserve"> و تقبل پرداخت حق التحق</w:t>
      </w:r>
      <w:r w:rsidR="00EA0EFE" w:rsidRPr="00244C31">
        <w:rPr>
          <w:rFonts w:cs="B Zar" w:hint="cs"/>
          <w:b/>
          <w:bCs/>
          <w:rtl/>
          <w:lang w:bidi="fa-IR"/>
        </w:rPr>
        <w:t>ی</w:t>
      </w:r>
      <w:r w:rsidR="00EA0EFE" w:rsidRPr="00244C31">
        <w:rPr>
          <w:rFonts w:cs="B Zar" w:hint="eastAsia"/>
          <w:b/>
          <w:bCs/>
          <w:rtl/>
          <w:lang w:bidi="fa-IR"/>
        </w:rPr>
        <w:t>ق</w:t>
      </w:r>
      <w:r w:rsidR="00EA0EFE" w:rsidRPr="00244C31">
        <w:rPr>
          <w:rFonts w:cs="B Zar"/>
          <w:b/>
          <w:bCs/>
          <w:rtl/>
          <w:lang w:bidi="fa-IR"/>
        </w:rPr>
        <w:t xml:space="preserve"> و حق بيمه آنان. </w:t>
      </w:r>
    </w:p>
    <w:p w:rsidR="001F0070" w:rsidRPr="00244C31" w:rsidRDefault="001F0070" w:rsidP="00244C31">
      <w:pPr>
        <w:jc w:val="both"/>
        <w:rPr>
          <w:rFonts w:cs="B Zar"/>
          <w:b/>
          <w:bCs/>
          <w:rtl/>
          <w:lang w:bidi="fa-IR"/>
        </w:rPr>
      </w:pPr>
      <w:r w:rsidRPr="00244C31">
        <w:rPr>
          <w:rFonts w:cs="B Zar" w:hint="cs"/>
          <w:b/>
          <w:bCs/>
          <w:rtl/>
          <w:lang w:bidi="fa-IR"/>
        </w:rPr>
        <w:t>20</w:t>
      </w:r>
      <w:r w:rsidRPr="00244C31">
        <w:rPr>
          <w:rFonts w:cs="B Zar"/>
          <w:b/>
          <w:bCs/>
          <w:rtl/>
          <w:lang w:bidi="fa-IR"/>
        </w:rPr>
        <w:t>.2. پرداخت تمامي مطالبات سازمان تامين اجتماعي (پرداخت ب</w:t>
      </w:r>
      <w:r w:rsidRPr="00244C31">
        <w:rPr>
          <w:rFonts w:cs="B Zar" w:hint="cs"/>
          <w:b/>
          <w:bCs/>
          <w:rtl/>
          <w:lang w:bidi="fa-IR"/>
        </w:rPr>
        <w:t>ی</w:t>
      </w:r>
      <w:r w:rsidRPr="00244C31">
        <w:rPr>
          <w:rFonts w:cs="B Zar" w:hint="eastAsia"/>
          <w:b/>
          <w:bCs/>
          <w:rtl/>
          <w:lang w:bidi="fa-IR"/>
        </w:rPr>
        <w:t>مه</w:t>
      </w:r>
      <w:r w:rsidRPr="00244C31">
        <w:rPr>
          <w:rFonts w:cs="B Zar"/>
          <w:b/>
          <w:bCs/>
          <w:rtl/>
          <w:lang w:bidi="fa-IR"/>
        </w:rPr>
        <w:t xml:space="preserve"> همکاران، </w:t>
      </w:r>
      <w:r w:rsidRPr="00244C31">
        <w:rPr>
          <w:rFonts w:cs="B Zar" w:hint="cs"/>
          <w:b/>
          <w:bCs/>
          <w:rtl/>
          <w:lang w:bidi="fa-IR"/>
        </w:rPr>
        <w:t>مفاصا حساب قراردادهاي</w:t>
      </w:r>
      <w:r w:rsidRPr="00244C31">
        <w:rPr>
          <w:rFonts w:cs="B Zar"/>
          <w:b/>
          <w:bCs/>
          <w:rtl/>
          <w:lang w:bidi="fa-IR"/>
        </w:rPr>
        <w:t xml:space="preserve"> غ</w:t>
      </w:r>
      <w:r w:rsidRPr="00244C31">
        <w:rPr>
          <w:rFonts w:cs="B Zar" w:hint="cs"/>
          <w:b/>
          <w:bCs/>
          <w:rtl/>
          <w:lang w:bidi="fa-IR"/>
        </w:rPr>
        <w:t>ی</w:t>
      </w:r>
      <w:r w:rsidRPr="00244C31">
        <w:rPr>
          <w:rFonts w:cs="B Zar" w:hint="eastAsia"/>
          <w:b/>
          <w:bCs/>
          <w:rtl/>
          <w:lang w:bidi="fa-IR"/>
        </w:rPr>
        <w:t>ر</w:t>
      </w:r>
      <w:r w:rsidRPr="00244C31">
        <w:rPr>
          <w:rFonts w:cs="B Zar"/>
          <w:b/>
          <w:bCs/>
          <w:rtl/>
          <w:lang w:bidi="fa-IR"/>
        </w:rPr>
        <w:t xml:space="preserve"> پژوهش</w:t>
      </w:r>
      <w:r w:rsidRPr="00244C31">
        <w:rPr>
          <w:rFonts w:cs="B Zar" w:hint="cs"/>
          <w:b/>
          <w:bCs/>
          <w:rtl/>
          <w:lang w:bidi="fa-IR"/>
        </w:rPr>
        <w:t>ی</w:t>
      </w:r>
      <w:r w:rsidRPr="00244C31">
        <w:rPr>
          <w:rFonts w:cs="B Zar"/>
          <w:b/>
          <w:bCs/>
          <w:rtl/>
          <w:lang w:bidi="fa-IR"/>
        </w:rPr>
        <w:t xml:space="preserve"> و ...)</w:t>
      </w:r>
    </w:p>
    <w:p w:rsidR="001F0070" w:rsidRDefault="00244C31" w:rsidP="00244C31">
      <w:pPr>
        <w:jc w:val="both"/>
        <w:rPr>
          <w:rFonts w:cs="B Zar"/>
          <w:sz w:val="28"/>
          <w:szCs w:val="28"/>
          <w:rtl/>
          <w:lang w:bidi="fa-IR"/>
        </w:rPr>
      </w:pPr>
      <w:r w:rsidRPr="00244C31">
        <w:rPr>
          <w:rFonts w:cs="B Zar" w:hint="cs"/>
          <w:b/>
          <w:bCs/>
          <w:rtl/>
          <w:lang w:bidi="fa-IR"/>
        </w:rPr>
        <w:t>تبصره</w:t>
      </w:r>
      <w:r>
        <w:rPr>
          <w:rFonts w:cs="B Zar" w:hint="cs"/>
          <w:sz w:val="28"/>
          <w:szCs w:val="28"/>
          <w:rtl/>
          <w:lang w:bidi="fa-IR"/>
        </w:rPr>
        <w:t>:</w:t>
      </w:r>
      <w:r w:rsidR="001F0070" w:rsidRPr="00EA0EFE">
        <w:rPr>
          <w:rFonts w:cs="B Zar"/>
          <w:sz w:val="28"/>
          <w:szCs w:val="28"/>
          <w:rtl/>
          <w:lang w:bidi="fa-IR"/>
        </w:rPr>
        <w:t xml:space="preserve"> </w:t>
      </w:r>
      <w:r w:rsidR="001F0070">
        <w:rPr>
          <w:rFonts w:cs="B Zar" w:hint="cs"/>
          <w:sz w:val="28"/>
          <w:szCs w:val="28"/>
          <w:rtl/>
          <w:lang w:bidi="fa-IR"/>
        </w:rPr>
        <w:t xml:space="preserve">در صورت تطابق مفاد </w:t>
      </w:r>
      <w:r w:rsidR="001F0070" w:rsidRPr="00EA0EFE">
        <w:rPr>
          <w:rFonts w:cs="B Zar"/>
          <w:sz w:val="28"/>
          <w:szCs w:val="28"/>
          <w:rtl/>
          <w:lang w:bidi="fa-IR"/>
        </w:rPr>
        <w:t>قرارداد/تفاهم‌نامه اصلي</w:t>
      </w:r>
      <w:r w:rsidR="001F0070">
        <w:rPr>
          <w:rFonts w:cs="B Zar" w:hint="cs"/>
          <w:sz w:val="28"/>
          <w:szCs w:val="28"/>
          <w:rtl/>
          <w:lang w:bidi="fa-IR"/>
        </w:rPr>
        <w:t xml:space="preserve"> با قوانين سازمان تامين اجتماعي دانشگاه/معاونت </w:t>
      </w:r>
      <w:r w:rsidR="001F0070" w:rsidRPr="004029D7">
        <w:rPr>
          <w:rFonts w:cs="B Zar" w:hint="cs"/>
          <w:sz w:val="28"/>
          <w:szCs w:val="28"/>
          <w:rtl/>
          <w:lang w:bidi="fa-IR"/>
        </w:rPr>
        <w:t>تلاش و ممارست</w:t>
      </w:r>
      <w:r w:rsidR="001F0070">
        <w:rPr>
          <w:rFonts w:cs="B Zar" w:hint="cs"/>
          <w:sz w:val="28"/>
          <w:szCs w:val="28"/>
          <w:rtl/>
          <w:lang w:bidi="fa-IR"/>
        </w:rPr>
        <w:t xml:space="preserve"> لازم جهت اخذ مفاصا حساب بيمه با معافيت‌هاي قانوني را خواهد نمود و</w:t>
      </w:r>
      <w:r w:rsidR="001F0070" w:rsidRPr="001F0070">
        <w:rPr>
          <w:rFonts w:cs="B Zar"/>
          <w:sz w:val="28"/>
          <w:szCs w:val="28"/>
          <w:rtl/>
          <w:lang w:bidi="fa-IR"/>
        </w:rPr>
        <w:t xml:space="preserve"> </w:t>
      </w:r>
      <w:r w:rsidR="001F0070" w:rsidRPr="00EA0EFE">
        <w:rPr>
          <w:rFonts w:cs="B Zar"/>
          <w:sz w:val="28"/>
          <w:szCs w:val="28"/>
          <w:rtl/>
          <w:lang w:bidi="fa-IR"/>
        </w:rPr>
        <w:t>در صورت عدم معافيت در صدور مفاصاحساب</w:t>
      </w:r>
      <w:r w:rsidR="001F0070">
        <w:rPr>
          <w:rFonts w:cs="B Zar" w:hint="cs"/>
          <w:sz w:val="28"/>
          <w:szCs w:val="28"/>
          <w:rtl/>
          <w:lang w:bidi="fa-IR"/>
        </w:rPr>
        <w:t xml:space="preserve"> مطابق با شرايط قانوني </w:t>
      </w:r>
      <w:r w:rsidR="001F0070" w:rsidRPr="003D3CB2">
        <w:rPr>
          <w:rFonts w:cs="B Zar" w:hint="cs"/>
          <w:sz w:val="28"/>
          <w:szCs w:val="28"/>
          <w:rtl/>
          <w:lang w:bidi="fa-IR"/>
        </w:rPr>
        <w:t xml:space="preserve">دانشگاه/معاونت با همكاري مجري تمام تلاش خود را جهت ارايه دفاعيات در </w:t>
      </w:r>
      <w:r w:rsidR="001F0070" w:rsidRPr="003D3CB2">
        <w:rPr>
          <w:rFonts w:cs="B Zar" w:hint="cs"/>
          <w:sz w:val="28"/>
          <w:szCs w:val="28"/>
          <w:rtl/>
          <w:lang w:bidi="fa-IR"/>
        </w:rPr>
        <w:lastRenderedPageBreak/>
        <w:t>جلسات هيات بدوي و ساير جلسات به انجام خواهد رساند ولي</w:t>
      </w:r>
      <w:r w:rsidR="001F0070" w:rsidRPr="001F0070">
        <w:rPr>
          <w:rFonts w:cs="B Zar" w:hint="cs"/>
          <w:sz w:val="28"/>
          <w:szCs w:val="28"/>
          <w:rtl/>
          <w:lang w:bidi="fa-IR"/>
        </w:rPr>
        <w:t xml:space="preserve"> </w:t>
      </w:r>
      <w:r w:rsidR="001F0070" w:rsidRPr="003D3CB2">
        <w:rPr>
          <w:rFonts w:cs="B Zar" w:hint="cs"/>
          <w:sz w:val="28"/>
          <w:szCs w:val="28"/>
          <w:rtl/>
          <w:lang w:bidi="fa-IR"/>
        </w:rPr>
        <w:t>در صورت عدم پذيرش دفاعيات و اعمال جريمه مفاصا حساب، مسئوليت پرداخت جريمه بر عهده مجري خواهد بود.</w:t>
      </w:r>
    </w:p>
    <w:p w:rsidR="00EA0EFE" w:rsidRPr="00EA0EFE" w:rsidRDefault="00EA0EFE" w:rsidP="00244C31">
      <w:pPr>
        <w:pStyle w:val="ListParagraph"/>
        <w:numPr>
          <w:ilvl w:val="0"/>
          <w:numId w:val="16"/>
        </w:numPr>
        <w:ind w:left="282" w:hanging="284"/>
        <w:jc w:val="both"/>
        <w:rPr>
          <w:rFonts w:cs="B Zar"/>
          <w:b/>
          <w:bCs/>
          <w:rtl/>
          <w:lang w:bidi="fa-IR"/>
        </w:rPr>
      </w:pPr>
      <w:r w:rsidRPr="00EA0EFE">
        <w:rPr>
          <w:rFonts w:cs="B Zar" w:hint="cs"/>
          <w:b/>
          <w:bCs/>
          <w:rtl/>
          <w:lang w:bidi="fa-IR"/>
        </w:rPr>
        <w:t xml:space="preserve">تعهدات </w:t>
      </w:r>
      <w:r>
        <w:rPr>
          <w:rFonts w:cs="B Zar" w:hint="cs"/>
          <w:b/>
          <w:bCs/>
          <w:rtl/>
          <w:lang w:bidi="fa-IR"/>
        </w:rPr>
        <w:t>اداري</w:t>
      </w:r>
      <w:r w:rsidRPr="00EA0EFE">
        <w:rPr>
          <w:rFonts w:cs="B Zar" w:hint="cs"/>
          <w:b/>
          <w:bCs/>
          <w:rtl/>
          <w:lang w:bidi="fa-IR"/>
        </w:rPr>
        <w:t>:</w:t>
      </w:r>
    </w:p>
    <w:p w:rsidR="00EA0EFE" w:rsidRDefault="00244C31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21</w:t>
      </w:r>
      <w:r w:rsidR="00EA0EFE" w:rsidRPr="00EA0EFE">
        <w:rPr>
          <w:rFonts w:cs="B Zar"/>
          <w:sz w:val="28"/>
          <w:szCs w:val="28"/>
          <w:rtl/>
          <w:lang w:bidi="fa-IR"/>
        </w:rPr>
        <w:t>.2. ارسال كليه درخواست‌ها و مكاتبات به كارفرماي قرارداد/تفاهم‌نامه اصلي از طر</w:t>
      </w:r>
      <w:r w:rsidR="00EA0EFE" w:rsidRPr="00EA0EFE">
        <w:rPr>
          <w:rFonts w:cs="B Zar" w:hint="cs"/>
          <w:sz w:val="28"/>
          <w:szCs w:val="28"/>
          <w:rtl/>
          <w:lang w:bidi="fa-IR"/>
        </w:rPr>
        <w:t>ی</w:t>
      </w:r>
      <w:r w:rsidR="00EA0EFE" w:rsidRPr="00EA0EFE">
        <w:rPr>
          <w:rFonts w:cs="B Zar" w:hint="eastAsia"/>
          <w:sz w:val="28"/>
          <w:szCs w:val="28"/>
          <w:rtl/>
          <w:lang w:bidi="fa-IR"/>
        </w:rPr>
        <w:t>ق</w:t>
      </w:r>
      <w:r w:rsidR="00EA0EFE" w:rsidRPr="00EA0EFE">
        <w:rPr>
          <w:rFonts w:cs="B Zar"/>
          <w:sz w:val="28"/>
          <w:szCs w:val="28"/>
          <w:rtl/>
          <w:lang w:bidi="fa-IR"/>
        </w:rPr>
        <w:t xml:space="preserve"> ناظر دانشگاه. </w:t>
      </w:r>
    </w:p>
    <w:p w:rsidR="00244C31" w:rsidRDefault="00244C31" w:rsidP="00244C31">
      <w:pPr>
        <w:jc w:val="both"/>
        <w:rPr>
          <w:rFonts w:cs="B Zar"/>
          <w:sz w:val="28"/>
          <w:szCs w:val="28"/>
          <w:rtl/>
          <w:lang w:bidi="fa-IR"/>
        </w:rPr>
      </w:pPr>
      <w:r w:rsidRPr="00244C31">
        <w:rPr>
          <w:rFonts w:cs="B Zar" w:hint="cs"/>
          <w:b/>
          <w:bCs/>
          <w:rtl/>
          <w:lang w:bidi="fa-IR"/>
        </w:rPr>
        <w:t>تبصره</w:t>
      </w:r>
      <w:r>
        <w:rPr>
          <w:rFonts w:cs="B Zar" w:hint="cs"/>
          <w:sz w:val="28"/>
          <w:szCs w:val="28"/>
          <w:rtl/>
          <w:lang w:bidi="fa-IR"/>
        </w:rPr>
        <w:t>:</w:t>
      </w:r>
      <w:r w:rsidRPr="00EA0EFE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کلیه مکاتبات مربوط به </w:t>
      </w:r>
      <w:r w:rsidRPr="00EA0EFE">
        <w:rPr>
          <w:rFonts w:cs="B Zar"/>
          <w:sz w:val="28"/>
          <w:szCs w:val="28"/>
          <w:rtl/>
          <w:lang w:bidi="fa-IR"/>
        </w:rPr>
        <w:t xml:space="preserve">قرارداد/تفاهم‌نامه </w:t>
      </w:r>
      <w:r>
        <w:rPr>
          <w:rFonts w:cs="B Zar" w:hint="cs"/>
          <w:sz w:val="28"/>
          <w:szCs w:val="28"/>
          <w:rtl/>
          <w:lang w:bidi="fa-IR"/>
        </w:rPr>
        <w:t>که دارای بار حقوقی باشند لازم است از طریق ناظر دانشگاه انجام گردد</w:t>
      </w:r>
      <w:r w:rsidR="007B7B89">
        <w:rPr>
          <w:rFonts w:cs="B Zar" w:hint="cs"/>
          <w:sz w:val="28"/>
          <w:szCs w:val="28"/>
          <w:rtl/>
          <w:lang w:bidi="fa-IR"/>
        </w:rPr>
        <w:t>؛ مجری مجاز است سایر مکاتبات را منوط به ارسال رونوشت به ناظر دانشگاه مستقیماً با کارفرما به انجام رساند.</w:t>
      </w:r>
    </w:p>
    <w:p w:rsidR="003D3CB2" w:rsidRPr="004029D7" w:rsidRDefault="00244C31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22</w:t>
      </w:r>
      <w:r w:rsidR="003D3CB2" w:rsidRPr="004029D7">
        <w:rPr>
          <w:rFonts w:cs="B Zar" w:hint="cs"/>
          <w:sz w:val="28"/>
          <w:szCs w:val="28"/>
          <w:rtl/>
          <w:lang w:bidi="fa-IR"/>
        </w:rPr>
        <w:t>.</w:t>
      </w:r>
      <w:r w:rsidR="003D3CB2">
        <w:rPr>
          <w:rFonts w:cs="B Zar" w:hint="cs"/>
          <w:sz w:val="28"/>
          <w:szCs w:val="28"/>
          <w:rtl/>
          <w:lang w:bidi="fa-IR"/>
        </w:rPr>
        <w:t xml:space="preserve">2. </w:t>
      </w:r>
      <w:r w:rsidR="003D3CB2" w:rsidRPr="004029D7">
        <w:rPr>
          <w:rFonts w:cs="B Zar"/>
          <w:sz w:val="28"/>
          <w:szCs w:val="28"/>
          <w:rtl/>
          <w:lang w:bidi="fa-IR"/>
        </w:rPr>
        <w:t xml:space="preserve">ارائه مستندات </w:t>
      </w:r>
      <w:r w:rsidR="003D3CB2" w:rsidRPr="004029D7">
        <w:rPr>
          <w:rFonts w:cs="B Zar" w:hint="cs"/>
          <w:sz w:val="28"/>
          <w:szCs w:val="28"/>
          <w:rtl/>
          <w:lang w:bidi="fa-IR"/>
        </w:rPr>
        <w:t>قرارداد/تفاهم‌نامه اصلي</w:t>
      </w:r>
      <w:r w:rsidR="003D3CB2" w:rsidRPr="004029D7">
        <w:rPr>
          <w:rFonts w:cs="B Zar"/>
          <w:sz w:val="28"/>
          <w:szCs w:val="28"/>
          <w:rtl/>
          <w:lang w:bidi="fa-IR"/>
        </w:rPr>
        <w:t xml:space="preserve"> و گزارش نها</w:t>
      </w:r>
      <w:r w:rsidR="003D3CB2" w:rsidRPr="004029D7">
        <w:rPr>
          <w:rFonts w:cs="B Zar" w:hint="cs"/>
          <w:sz w:val="28"/>
          <w:szCs w:val="28"/>
          <w:rtl/>
          <w:lang w:bidi="fa-IR"/>
        </w:rPr>
        <w:t>یی</w:t>
      </w:r>
      <w:r>
        <w:rPr>
          <w:rFonts w:cs="B Zar" w:hint="cs"/>
          <w:sz w:val="28"/>
          <w:szCs w:val="28"/>
          <w:rtl/>
          <w:lang w:bidi="fa-IR"/>
        </w:rPr>
        <w:t xml:space="preserve"> و یا خلاصه گزارش</w:t>
      </w:r>
      <w:r w:rsidR="003D3CB2" w:rsidRPr="004029D7">
        <w:rPr>
          <w:rFonts w:cs="B Zar"/>
          <w:sz w:val="28"/>
          <w:szCs w:val="28"/>
          <w:rtl/>
          <w:lang w:bidi="fa-IR"/>
        </w:rPr>
        <w:t xml:space="preserve"> به صورت لوح فشرده به منظور استفاده از آن در </w:t>
      </w:r>
      <w:r w:rsidR="003D3CB2" w:rsidRPr="004029D7">
        <w:rPr>
          <w:rFonts w:cs="B Zar" w:hint="cs"/>
          <w:sz w:val="28"/>
          <w:szCs w:val="28"/>
          <w:rtl/>
          <w:lang w:bidi="fa-IR"/>
        </w:rPr>
        <w:t xml:space="preserve">گنجينه اسناد دانشگاه، </w:t>
      </w:r>
      <w:r w:rsidR="003D3CB2" w:rsidRPr="004029D7">
        <w:rPr>
          <w:rFonts w:cs="B Zar"/>
          <w:sz w:val="28"/>
          <w:szCs w:val="28"/>
          <w:rtl/>
          <w:lang w:bidi="fa-IR"/>
        </w:rPr>
        <w:t>جشنواره</w:t>
      </w:r>
      <w:r w:rsidR="003D3CB2" w:rsidRPr="004029D7">
        <w:rPr>
          <w:rFonts w:cs="B Zar" w:hint="cs"/>
          <w:sz w:val="28"/>
          <w:szCs w:val="28"/>
          <w:rtl/>
          <w:lang w:bidi="fa-IR"/>
        </w:rPr>
        <w:t>‌ها</w:t>
      </w:r>
      <w:r w:rsidR="003D3CB2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3D3CB2" w:rsidRPr="004029D7">
        <w:rPr>
          <w:rFonts w:cs="B Zar" w:hint="cs"/>
          <w:sz w:val="28"/>
          <w:szCs w:val="28"/>
          <w:rtl/>
          <w:lang w:bidi="fa-IR"/>
        </w:rPr>
        <w:t>و</w:t>
      </w:r>
      <w:r w:rsidR="003D3CB2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3D3CB2" w:rsidRPr="004029D7">
        <w:rPr>
          <w:rFonts w:cs="B Zar" w:hint="cs"/>
          <w:sz w:val="28"/>
          <w:szCs w:val="28"/>
          <w:rtl/>
          <w:lang w:bidi="fa-IR"/>
        </w:rPr>
        <w:t>نمای</w:t>
      </w:r>
      <w:r w:rsidR="003D3CB2" w:rsidRPr="004029D7">
        <w:rPr>
          <w:rFonts w:cs="B Zar" w:hint="eastAsia"/>
          <w:sz w:val="28"/>
          <w:szCs w:val="28"/>
          <w:rtl/>
          <w:lang w:bidi="fa-IR"/>
        </w:rPr>
        <w:t>شگاه</w:t>
      </w:r>
      <w:r w:rsidR="003D3CB2" w:rsidRPr="004029D7">
        <w:rPr>
          <w:rFonts w:cs="B Zar" w:hint="cs"/>
          <w:sz w:val="28"/>
          <w:szCs w:val="28"/>
          <w:rtl/>
          <w:lang w:bidi="fa-IR"/>
        </w:rPr>
        <w:t>‌ها</w:t>
      </w:r>
      <w:r w:rsidR="003D3CB2">
        <w:rPr>
          <w:rFonts w:cs="B Zar" w:hint="cs"/>
          <w:sz w:val="28"/>
          <w:szCs w:val="28"/>
          <w:rtl/>
          <w:lang w:bidi="fa-IR"/>
        </w:rPr>
        <w:t xml:space="preserve"> مگر به تشخيص ناظر دانشگاه در مواردي همچون طبقه‌بندي اطلاعاتي </w:t>
      </w:r>
      <w:r w:rsidR="003D3CB2" w:rsidRPr="00F53E3F">
        <w:rPr>
          <w:rFonts w:cs="B Zar" w:hint="cs"/>
          <w:sz w:val="28"/>
          <w:szCs w:val="28"/>
          <w:rtl/>
          <w:lang w:bidi="fa-IR"/>
        </w:rPr>
        <w:t>قرارداد/تفاهم‌نامه اصلي</w:t>
      </w:r>
      <w:r w:rsidR="003D3CB2">
        <w:rPr>
          <w:rFonts w:cs="B Zar" w:hint="cs"/>
          <w:sz w:val="28"/>
          <w:szCs w:val="28"/>
          <w:rtl/>
          <w:lang w:bidi="fa-IR"/>
        </w:rPr>
        <w:t>.</w:t>
      </w:r>
      <w:r w:rsidR="00F17BDD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222834" w:rsidRPr="004029D7" w:rsidRDefault="00244C31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23</w:t>
      </w:r>
      <w:r w:rsidR="00F53E3F" w:rsidRPr="004029D7">
        <w:rPr>
          <w:rFonts w:cs="B Zar" w:hint="cs"/>
          <w:sz w:val="28"/>
          <w:szCs w:val="28"/>
          <w:rtl/>
          <w:lang w:bidi="fa-IR"/>
        </w:rPr>
        <w:t>.</w:t>
      </w:r>
      <w:r w:rsidR="00B41712">
        <w:rPr>
          <w:rFonts w:cs="B Zar" w:hint="cs"/>
          <w:sz w:val="28"/>
          <w:szCs w:val="28"/>
          <w:rtl/>
          <w:lang w:bidi="fa-IR"/>
        </w:rPr>
        <w:t>2</w:t>
      </w:r>
      <w:r w:rsidR="00F53E3F">
        <w:rPr>
          <w:rFonts w:cs="B Zar" w:hint="cs"/>
          <w:sz w:val="28"/>
          <w:szCs w:val="28"/>
          <w:rtl/>
          <w:lang w:bidi="fa-IR"/>
        </w:rPr>
        <w:t xml:space="preserve">. </w:t>
      </w:r>
      <w:r w:rsidR="00222834" w:rsidRPr="004029D7">
        <w:rPr>
          <w:rFonts w:cs="B Zar"/>
          <w:sz w:val="28"/>
          <w:szCs w:val="28"/>
          <w:rtl/>
          <w:lang w:bidi="fa-IR"/>
        </w:rPr>
        <w:t>هماهنگ</w:t>
      </w:r>
      <w:r w:rsidR="00222834" w:rsidRPr="004029D7">
        <w:rPr>
          <w:rFonts w:cs="B Zar" w:hint="cs"/>
          <w:sz w:val="28"/>
          <w:szCs w:val="28"/>
          <w:rtl/>
          <w:lang w:bidi="fa-IR"/>
        </w:rPr>
        <w:t>ی</w:t>
      </w:r>
      <w:r w:rsidR="00222834" w:rsidRPr="004029D7">
        <w:rPr>
          <w:rFonts w:cs="B Zar"/>
          <w:sz w:val="28"/>
          <w:szCs w:val="28"/>
          <w:rtl/>
          <w:lang w:bidi="fa-IR"/>
        </w:rPr>
        <w:t xml:space="preserve"> و توافق مالي لازم با واحدها</w:t>
      </w:r>
      <w:r w:rsidR="00222834" w:rsidRPr="004029D7">
        <w:rPr>
          <w:rFonts w:cs="B Zar" w:hint="cs"/>
          <w:sz w:val="28"/>
          <w:szCs w:val="28"/>
          <w:rtl/>
          <w:lang w:bidi="fa-IR"/>
        </w:rPr>
        <w:t>ی</w:t>
      </w:r>
      <w:r w:rsidR="00222834" w:rsidRPr="004029D7">
        <w:rPr>
          <w:rFonts w:cs="B Zar"/>
          <w:sz w:val="28"/>
          <w:szCs w:val="28"/>
          <w:rtl/>
          <w:lang w:bidi="fa-IR"/>
        </w:rPr>
        <w:t xml:space="preserve"> دارا</w:t>
      </w:r>
      <w:r w:rsidR="00222834" w:rsidRPr="004029D7">
        <w:rPr>
          <w:rFonts w:cs="B Zar" w:hint="cs"/>
          <w:sz w:val="28"/>
          <w:szCs w:val="28"/>
          <w:rtl/>
          <w:lang w:bidi="fa-IR"/>
        </w:rPr>
        <w:t>ی</w:t>
      </w:r>
      <w:r w:rsidR="00222834" w:rsidRPr="004029D7">
        <w:rPr>
          <w:rFonts w:cs="B Zar"/>
          <w:sz w:val="28"/>
          <w:szCs w:val="28"/>
          <w:rtl/>
          <w:lang w:bidi="fa-IR"/>
        </w:rPr>
        <w:t xml:space="preserve"> امكانات و تجهيزات قابل استفاده در طرح.</w:t>
      </w:r>
    </w:p>
    <w:p w:rsidR="00FE30C2" w:rsidRDefault="00244C31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24</w:t>
      </w:r>
      <w:r w:rsidR="00F53E3F" w:rsidRPr="004029D7">
        <w:rPr>
          <w:rFonts w:cs="B Zar" w:hint="cs"/>
          <w:sz w:val="28"/>
          <w:szCs w:val="28"/>
          <w:rtl/>
          <w:lang w:bidi="fa-IR"/>
        </w:rPr>
        <w:t>.</w:t>
      </w:r>
      <w:r w:rsidR="00B41712">
        <w:rPr>
          <w:rFonts w:cs="B Zar" w:hint="cs"/>
          <w:sz w:val="28"/>
          <w:szCs w:val="28"/>
          <w:rtl/>
          <w:lang w:bidi="fa-IR"/>
        </w:rPr>
        <w:t>2</w:t>
      </w:r>
      <w:r w:rsidR="00F53E3F">
        <w:rPr>
          <w:rFonts w:cs="B Zar" w:hint="cs"/>
          <w:sz w:val="28"/>
          <w:szCs w:val="28"/>
          <w:rtl/>
          <w:lang w:bidi="fa-IR"/>
        </w:rPr>
        <w:t xml:space="preserve">. </w:t>
      </w:r>
      <w:r w:rsidR="00FE30C2" w:rsidRPr="004029D7">
        <w:rPr>
          <w:rFonts w:cs="B Zar"/>
          <w:sz w:val="28"/>
          <w:szCs w:val="28"/>
          <w:rtl/>
          <w:lang w:bidi="fa-IR"/>
        </w:rPr>
        <w:t>معرف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جا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 w:hint="eastAsia"/>
          <w:sz w:val="28"/>
          <w:szCs w:val="28"/>
          <w:rtl/>
          <w:lang w:bidi="fa-IR"/>
        </w:rPr>
        <w:t>گز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 w:hint="eastAsia"/>
          <w:sz w:val="28"/>
          <w:szCs w:val="28"/>
          <w:rtl/>
          <w:lang w:bidi="fa-IR"/>
        </w:rPr>
        <w:t>ن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(عضو ه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 w:hint="eastAsia"/>
          <w:sz w:val="28"/>
          <w:szCs w:val="28"/>
          <w:rtl/>
          <w:lang w:bidi="fa-IR"/>
        </w:rPr>
        <w:t>ئت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علم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دانشگاه </w:t>
      </w:r>
      <w:r w:rsidR="00FE30C2" w:rsidRPr="004029D7">
        <w:rPr>
          <w:rFonts w:cs="B Zar" w:hint="cs"/>
          <w:sz w:val="28"/>
          <w:szCs w:val="28"/>
          <w:rtl/>
          <w:lang w:bidi="fa-IR"/>
        </w:rPr>
        <w:t>صنعتي شريف</w:t>
      </w:r>
      <w:r w:rsidR="00FE30C2" w:rsidRPr="004029D7">
        <w:rPr>
          <w:rFonts w:cs="B Zar"/>
          <w:sz w:val="28"/>
          <w:szCs w:val="28"/>
          <w:rtl/>
          <w:lang w:bidi="fa-IR"/>
        </w:rPr>
        <w:t>) در صورت عدم امکان انجام امور پروژه ب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 w:hint="eastAsia"/>
          <w:sz w:val="28"/>
          <w:szCs w:val="28"/>
          <w:rtl/>
          <w:lang w:bidi="fa-IR"/>
        </w:rPr>
        <w:t>ش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از 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 w:hint="eastAsia"/>
          <w:sz w:val="28"/>
          <w:szCs w:val="28"/>
          <w:rtl/>
          <w:lang w:bidi="fa-IR"/>
        </w:rPr>
        <w:t>ک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ماه به هر دل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 w:hint="eastAsia"/>
          <w:sz w:val="28"/>
          <w:szCs w:val="28"/>
          <w:rtl/>
          <w:lang w:bidi="fa-IR"/>
        </w:rPr>
        <w:t>ل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(فرصت مطالعات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 w:hint="eastAsia"/>
          <w:sz w:val="28"/>
          <w:szCs w:val="28"/>
          <w:rtl/>
          <w:lang w:bidi="fa-IR"/>
        </w:rPr>
        <w:t>،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مرخص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و ....) به منظور جلوگ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 w:hint="eastAsia"/>
          <w:sz w:val="28"/>
          <w:szCs w:val="28"/>
          <w:rtl/>
          <w:lang w:bidi="fa-IR"/>
        </w:rPr>
        <w:t>ر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از ا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 w:hint="eastAsia"/>
          <w:sz w:val="28"/>
          <w:szCs w:val="28"/>
          <w:rtl/>
          <w:lang w:bidi="fa-IR"/>
        </w:rPr>
        <w:t>جاد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وقفه در پ</w:t>
      </w:r>
      <w:r w:rsidR="00FE30C2" w:rsidRPr="004029D7">
        <w:rPr>
          <w:rFonts w:cs="B Zar" w:hint="cs"/>
          <w:sz w:val="28"/>
          <w:szCs w:val="28"/>
          <w:rtl/>
          <w:lang w:bidi="fa-IR"/>
        </w:rPr>
        <w:t>ی</w:t>
      </w:r>
      <w:r w:rsidR="00FE30C2" w:rsidRPr="004029D7">
        <w:rPr>
          <w:rFonts w:cs="B Zar" w:hint="eastAsia"/>
          <w:sz w:val="28"/>
          <w:szCs w:val="28"/>
          <w:rtl/>
          <w:lang w:bidi="fa-IR"/>
        </w:rPr>
        <w:t>شرفت</w:t>
      </w:r>
      <w:r w:rsidR="00FE30C2" w:rsidRPr="004029D7">
        <w:rPr>
          <w:rFonts w:cs="B Zar"/>
          <w:sz w:val="28"/>
          <w:szCs w:val="28"/>
          <w:rtl/>
          <w:lang w:bidi="fa-IR"/>
        </w:rPr>
        <w:t xml:space="preserve"> کار.</w:t>
      </w:r>
      <w:r w:rsidR="00F17BDD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222834" w:rsidRPr="00F53E3F" w:rsidRDefault="00222834" w:rsidP="00244C31">
      <w:pPr>
        <w:jc w:val="both"/>
        <w:rPr>
          <w:rFonts w:cs="B Zar"/>
          <w:b/>
          <w:bCs/>
          <w:rtl/>
          <w:lang w:bidi="fa-IR"/>
        </w:rPr>
      </w:pPr>
      <w:r w:rsidRPr="00F53E3F">
        <w:rPr>
          <w:rFonts w:cs="B Zar"/>
          <w:b/>
          <w:bCs/>
          <w:rtl/>
          <w:lang w:bidi="fa-IR"/>
        </w:rPr>
        <w:t xml:space="preserve"> ماده </w:t>
      </w:r>
      <w:r w:rsidR="00B41712">
        <w:rPr>
          <w:rFonts w:cs="B Zar" w:hint="cs"/>
          <w:b/>
          <w:bCs/>
          <w:rtl/>
          <w:lang w:bidi="fa-IR"/>
        </w:rPr>
        <w:t>3</w:t>
      </w:r>
      <w:r w:rsidRPr="00F53E3F">
        <w:rPr>
          <w:rFonts w:cs="B Zar"/>
          <w:b/>
          <w:bCs/>
          <w:rtl/>
          <w:lang w:bidi="fa-IR"/>
        </w:rPr>
        <w:t xml:space="preserve">) </w:t>
      </w:r>
      <w:r w:rsidR="00854E7A">
        <w:rPr>
          <w:rFonts w:cs="B Zar" w:hint="cs"/>
          <w:b/>
          <w:bCs/>
          <w:rtl/>
          <w:lang w:bidi="fa-IR"/>
        </w:rPr>
        <w:t>خدمات</w:t>
      </w:r>
      <w:r w:rsidRPr="00F53E3F">
        <w:rPr>
          <w:rFonts w:cs="B Zar"/>
          <w:b/>
          <w:bCs/>
          <w:rtl/>
          <w:lang w:bidi="fa-IR"/>
        </w:rPr>
        <w:t xml:space="preserve"> </w:t>
      </w:r>
      <w:r w:rsidR="007F07C1" w:rsidRPr="00F53E3F">
        <w:rPr>
          <w:rFonts w:cs="B Zar" w:hint="cs"/>
          <w:b/>
          <w:bCs/>
          <w:rtl/>
          <w:lang w:bidi="fa-IR"/>
        </w:rPr>
        <w:t>معاونت/دانشگاه</w:t>
      </w:r>
      <w:r w:rsidRPr="00F53E3F">
        <w:rPr>
          <w:rFonts w:cs="B Zar"/>
          <w:b/>
          <w:bCs/>
          <w:rtl/>
          <w:lang w:bidi="fa-IR"/>
        </w:rPr>
        <w:t>:</w:t>
      </w:r>
    </w:p>
    <w:p w:rsidR="00222834" w:rsidRDefault="00F53E3F" w:rsidP="00244C31">
      <w:pPr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1.</w:t>
      </w:r>
      <w:r w:rsidR="00B41712">
        <w:rPr>
          <w:rFonts w:cs="B Zar" w:hint="cs"/>
          <w:sz w:val="28"/>
          <w:szCs w:val="28"/>
          <w:rtl/>
          <w:lang w:bidi="fa-IR"/>
        </w:rPr>
        <w:t>3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  <w:r w:rsidR="00222834" w:rsidRPr="004029D7">
        <w:rPr>
          <w:rFonts w:cs="B Zar"/>
          <w:sz w:val="28"/>
          <w:szCs w:val="28"/>
          <w:rtl/>
          <w:lang w:bidi="fa-IR"/>
        </w:rPr>
        <w:t xml:space="preserve">صدور </w:t>
      </w:r>
      <w:r w:rsidR="00057938">
        <w:rPr>
          <w:rFonts w:cs="B Zar" w:hint="cs"/>
          <w:sz w:val="28"/>
          <w:szCs w:val="28"/>
          <w:rtl/>
          <w:lang w:bidi="fa-IR"/>
        </w:rPr>
        <w:t xml:space="preserve">ضمانت‌نامه‌هاي اداري براي </w:t>
      </w:r>
      <w:r w:rsidR="00057938" w:rsidRPr="004029D7">
        <w:rPr>
          <w:rFonts w:cs="B Zar" w:hint="cs"/>
          <w:sz w:val="28"/>
          <w:szCs w:val="28"/>
          <w:rtl/>
          <w:lang w:bidi="fa-IR"/>
        </w:rPr>
        <w:t>قرارداد/تفاهم‌نامه اصلي</w:t>
      </w:r>
      <w:r w:rsidR="00057938">
        <w:rPr>
          <w:rFonts w:cs="B Zar" w:hint="cs"/>
          <w:sz w:val="28"/>
          <w:szCs w:val="28"/>
          <w:rtl/>
          <w:lang w:bidi="fa-IR"/>
        </w:rPr>
        <w:t>.</w:t>
      </w:r>
    </w:p>
    <w:p w:rsidR="00057938" w:rsidRPr="004029D7" w:rsidRDefault="00057938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2.</w:t>
      </w:r>
      <w:r w:rsidR="00B41712">
        <w:rPr>
          <w:rFonts w:cs="B Zar" w:hint="cs"/>
          <w:sz w:val="28"/>
          <w:szCs w:val="28"/>
          <w:rtl/>
          <w:lang w:bidi="fa-IR"/>
        </w:rPr>
        <w:t>3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  <w:r w:rsidRPr="004029D7">
        <w:rPr>
          <w:rFonts w:cs="B Zar"/>
          <w:sz w:val="28"/>
          <w:szCs w:val="28"/>
          <w:rtl/>
          <w:lang w:bidi="fa-IR"/>
        </w:rPr>
        <w:t>صدور معرفي</w:t>
      </w:r>
      <w:r w:rsidRPr="004029D7">
        <w:rPr>
          <w:rFonts w:cs="B Zar" w:hint="cs"/>
          <w:sz w:val="28"/>
          <w:szCs w:val="28"/>
          <w:rtl/>
          <w:lang w:bidi="fa-IR"/>
        </w:rPr>
        <w:t>‌نامه‌هاي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لازم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براي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ارائه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به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دستگاه‌هاي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مرتبط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به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منظور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تهيه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اسناد،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مدارک،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آمار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و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نقشه‌هاي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مور</w:t>
      </w:r>
      <w:r w:rsidRPr="004029D7">
        <w:rPr>
          <w:rFonts w:cs="B Zar"/>
          <w:sz w:val="28"/>
          <w:szCs w:val="28"/>
          <w:rtl/>
          <w:lang w:bidi="fa-IR"/>
        </w:rPr>
        <w:t>د نياز در صورت درخواست مجري.</w:t>
      </w:r>
    </w:p>
    <w:p w:rsidR="00222834" w:rsidRDefault="00057938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</w:t>
      </w:r>
      <w:r w:rsidR="00F53E3F">
        <w:rPr>
          <w:rFonts w:cs="B Zar" w:hint="cs"/>
          <w:sz w:val="28"/>
          <w:szCs w:val="28"/>
          <w:rtl/>
          <w:lang w:bidi="fa-IR"/>
        </w:rPr>
        <w:t>.</w:t>
      </w:r>
      <w:r w:rsidR="00B41712">
        <w:rPr>
          <w:rFonts w:cs="B Zar" w:hint="cs"/>
          <w:sz w:val="28"/>
          <w:szCs w:val="28"/>
          <w:rtl/>
          <w:lang w:bidi="fa-IR"/>
        </w:rPr>
        <w:t>3</w:t>
      </w:r>
      <w:r w:rsidR="00F53E3F">
        <w:rPr>
          <w:rFonts w:cs="B Zar" w:hint="cs"/>
          <w:sz w:val="28"/>
          <w:szCs w:val="28"/>
          <w:rtl/>
          <w:lang w:bidi="fa-IR"/>
        </w:rPr>
        <w:t xml:space="preserve">. </w:t>
      </w:r>
      <w:r w:rsidR="00EA0EFE" w:rsidRPr="004029D7">
        <w:rPr>
          <w:rFonts w:cs="B Zar" w:hint="cs"/>
          <w:sz w:val="28"/>
          <w:szCs w:val="28"/>
          <w:rtl/>
          <w:lang w:bidi="fa-IR"/>
        </w:rPr>
        <w:t xml:space="preserve">تلاش و ممارست جهت </w:t>
      </w:r>
      <w:r w:rsidR="00222834" w:rsidRPr="004029D7">
        <w:rPr>
          <w:rFonts w:cs="B Zar"/>
          <w:sz w:val="28"/>
          <w:szCs w:val="28"/>
          <w:rtl/>
          <w:lang w:bidi="fa-IR"/>
        </w:rPr>
        <w:t xml:space="preserve">دريافت اقساط طرح مطابق مفاد مندرج در </w:t>
      </w:r>
      <w:r w:rsidR="00F53E3F" w:rsidRPr="004029D7">
        <w:rPr>
          <w:rFonts w:cs="B Zar" w:hint="cs"/>
          <w:sz w:val="28"/>
          <w:szCs w:val="28"/>
          <w:rtl/>
          <w:lang w:bidi="fa-IR"/>
        </w:rPr>
        <w:t xml:space="preserve">قرارداد/تفاهم‌نامه اصلي </w:t>
      </w:r>
      <w:r w:rsidR="00222834" w:rsidRPr="004029D7">
        <w:rPr>
          <w:rFonts w:cs="B Zar"/>
          <w:sz w:val="28"/>
          <w:szCs w:val="28"/>
          <w:rtl/>
          <w:lang w:bidi="fa-IR"/>
        </w:rPr>
        <w:t>از كارفرما.</w:t>
      </w:r>
    </w:p>
    <w:p w:rsidR="00222834" w:rsidRPr="004029D7" w:rsidRDefault="00F17BDD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</w:t>
      </w:r>
      <w:r w:rsidR="00F53E3F">
        <w:rPr>
          <w:rFonts w:cs="B Zar" w:hint="cs"/>
          <w:sz w:val="28"/>
          <w:szCs w:val="28"/>
          <w:rtl/>
          <w:lang w:bidi="fa-IR"/>
        </w:rPr>
        <w:t>.</w:t>
      </w:r>
      <w:r w:rsidR="00B41712">
        <w:rPr>
          <w:rFonts w:cs="B Zar" w:hint="cs"/>
          <w:sz w:val="28"/>
          <w:szCs w:val="28"/>
          <w:rtl/>
          <w:lang w:bidi="fa-IR"/>
        </w:rPr>
        <w:t>3</w:t>
      </w:r>
      <w:r w:rsidR="00F53E3F">
        <w:rPr>
          <w:rFonts w:cs="B Zar" w:hint="cs"/>
          <w:sz w:val="28"/>
          <w:szCs w:val="28"/>
          <w:rtl/>
          <w:lang w:bidi="fa-IR"/>
        </w:rPr>
        <w:t xml:space="preserve">. </w:t>
      </w:r>
      <w:r w:rsidR="00222834" w:rsidRPr="004029D7">
        <w:rPr>
          <w:rFonts w:cs="B Zar"/>
          <w:sz w:val="28"/>
          <w:szCs w:val="28"/>
          <w:rtl/>
          <w:lang w:bidi="fa-IR"/>
        </w:rPr>
        <w:t xml:space="preserve">پرداخت </w:t>
      </w:r>
      <w:r>
        <w:rPr>
          <w:rFonts w:cs="B Zar" w:hint="cs"/>
          <w:sz w:val="28"/>
          <w:szCs w:val="28"/>
          <w:rtl/>
          <w:lang w:bidi="fa-IR"/>
        </w:rPr>
        <w:t>اعتبارات</w:t>
      </w:r>
      <w:r w:rsidR="00222834" w:rsidRPr="004029D7">
        <w:rPr>
          <w:rFonts w:cs="B Zar"/>
          <w:sz w:val="28"/>
          <w:szCs w:val="28"/>
          <w:rtl/>
          <w:lang w:bidi="fa-IR"/>
        </w:rPr>
        <w:t xml:space="preserve"> دريافتي</w:t>
      </w:r>
      <w:r>
        <w:rPr>
          <w:rFonts w:cs="B Zar" w:hint="cs"/>
          <w:sz w:val="28"/>
          <w:szCs w:val="28"/>
          <w:rtl/>
          <w:lang w:bidi="fa-IR"/>
        </w:rPr>
        <w:t xml:space="preserve"> پس از وصول و دريافت توسط دانشگاه</w:t>
      </w:r>
      <w:r w:rsidR="00222834" w:rsidRPr="004029D7">
        <w:rPr>
          <w:rFonts w:cs="B Zar"/>
          <w:sz w:val="28"/>
          <w:szCs w:val="28"/>
          <w:rtl/>
          <w:lang w:bidi="fa-IR"/>
        </w:rPr>
        <w:t xml:space="preserve"> از كارفرما </w:t>
      </w:r>
      <w:r>
        <w:rPr>
          <w:rFonts w:cs="B Zar" w:hint="cs"/>
          <w:sz w:val="28"/>
          <w:szCs w:val="28"/>
          <w:rtl/>
          <w:lang w:bidi="fa-IR"/>
        </w:rPr>
        <w:t xml:space="preserve">با </w:t>
      </w:r>
      <w:r w:rsidRPr="004029D7">
        <w:rPr>
          <w:rFonts w:cs="B Zar" w:hint="cs"/>
          <w:sz w:val="28"/>
          <w:szCs w:val="28"/>
          <w:rtl/>
          <w:lang w:bidi="fa-IR"/>
        </w:rPr>
        <w:t>كسر كسورات مطابق با قوانين جاري كشور و كسر سربار مطابق با "</w:t>
      </w:r>
      <w:r w:rsidRPr="00B33A14">
        <w:rPr>
          <w:rFonts w:cs="B Zar"/>
          <w:b/>
          <w:bCs/>
          <w:rtl/>
          <w:lang w:bidi="fa-IR"/>
        </w:rPr>
        <w:t>شيوه‌نامه تعيين سربار فعاليت‌هاي پژوهشي و فناورانه</w:t>
      </w:r>
      <w:r w:rsidRPr="004029D7">
        <w:rPr>
          <w:rFonts w:cs="B Zar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 xml:space="preserve"> معاونت</w:t>
      </w:r>
      <w:r w:rsidRPr="004029D7">
        <w:rPr>
          <w:rFonts w:cs="B Zar" w:hint="cs"/>
          <w:sz w:val="28"/>
          <w:szCs w:val="28"/>
          <w:rtl/>
          <w:lang w:bidi="fa-IR"/>
        </w:rPr>
        <w:t xml:space="preserve"> در وجه مجري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994E97" w:rsidRDefault="001F0070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</w:t>
      </w:r>
      <w:r w:rsidR="00F53E3F">
        <w:rPr>
          <w:rFonts w:cs="B Zar" w:hint="cs"/>
          <w:sz w:val="28"/>
          <w:szCs w:val="28"/>
          <w:rtl/>
          <w:lang w:bidi="fa-IR"/>
        </w:rPr>
        <w:t>.</w:t>
      </w:r>
      <w:r w:rsidR="00B41712">
        <w:rPr>
          <w:rFonts w:cs="B Zar" w:hint="cs"/>
          <w:sz w:val="28"/>
          <w:szCs w:val="28"/>
          <w:rtl/>
          <w:lang w:bidi="fa-IR"/>
        </w:rPr>
        <w:t>3</w:t>
      </w:r>
      <w:r w:rsidR="00F83723">
        <w:rPr>
          <w:rFonts w:cs="B Zar" w:hint="cs"/>
          <w:sz w:val="28"/>
          <w:szCs w:val="28"/>
          <w:rtl/>
          <w:lang w:bidi="fa-IR"/>
        </w:rPr>
        <w:t xml:space="preserve">. </w:t>
      </w:r>
      <w:r w:rsidR="00994E97" w:rsidRPr="004029D7">
        <w:rPr>
          <w:rFonts w:cs="B Zar" w:hint="cs"/>
          <w:sz w:val="28"/>
          <w:szCs w:val="28"/>
          <w:rtl/>
          <w:lang w:bidi="fa-IR"/>
        </w:rPr>
        <w:t xml:space="preserve">تلاش و ممارست جهت </w:t>
      </w:r>
      <w:r w:rsidR="00222834" w:rsidRPr="004029D7">
        <w:rPr>
          <w:rFonts w:cs="B Zar"/>
          <w:sz w:val="28"/>
          <w:szCs w:val="28"/>
          <w:rtl/>
          <w:lang w:bidi="fa-IR"/>
        </w:rPr>
        <w:t>اخذ مفاصا حساب در صورت تقاضاي كارفرما.</w:t>
      </w:r>
      <w:r w:rsidR="003D3CB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1F0070" w:rsidRPr="004029D7" w:rsidRDefault="001F0070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6.3. </w:t>
      </w:r>
      <w:r w:rsidRPr="004029D7">
        <w:rPr>
          <w:rFonts w:cs="B Zar"/>
          <w:sz w:val="28"/>
          <w:szCs w:val="28"/>
          <w:rtl/>
          <w:lang w:bidi="fa-IR"/>
        </w:rPr>
        <w:t>هماهنگي لازم به منظور انجام پشتيباني</w:t>
      </w:r>
      <w:r w:rsidRPr="004029D7">
        <w:rPr>
          <w:rFonts w:cs="B Zar" w:hint="cs"/>
          <w:sz w:val="28"/>
          <w:szCs w:val="28"/>
          <w:rtl/>
          <w:lang w:bidi="fa-IR"/>
        </w:rPr>
        <w:t>‌هاي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حقوقي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از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طريق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مديريت امور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حقوقي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دانشگاه</w:t>
      </w:r>
      <w:r>
        <w:rPr>
          <w:rFonts w:cs="B Zar" w:hint="cs"/>
          <w:sz w:val="28"/>
          <w:szCs w:val="28"/>
          <w:rtl/>
          <w:lang w:bidi="fa-IR"/>
        </w:rPr>
        <w:t xml:space="preserve"> در صورت بروز اختلاف با كارفرما.</w:t>
      </w:r>
    </w:p>
    <w:p w:rsidR="00994E97" w:rsidRDefault="00EA0EFE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</w:t>
      </w:r>
      <w:r w:rsidR="00F53E3F">
        <w:rPr>
          <w:rFonts w:cs="B Zar" w:hint="cs"/>
          <w:sz w:val="28"/>
          <w:szCs w:val="28"/>
          <w:rtl/>
          <w:lang w:bidi="fa-IR"/>
        </w:rPr>
        <w:t>.</w:t>
      </w:r>
      <w:r w:rsidR="00B41712">
        <w:rPr>
          <w:rFonts w:cs="B Zar" w:hint="cs"/>
          <w:sz w:val="28"/>
          <w:szCs w:val="28"/>
          <w:rtl/>
          <w:lang w:bidi="fa-IR"/>
        </w:rPr>
        <w:t>3</w:t>
      </w:r>
      <w:r w:rsidR="00F53E3F">
        <w:rPr>
          <w:rFonts w:cs="B Zar" w:hint="cs"/>
          <w:sz w:val="28"/>
          <w:szCs w:val="28"/>
          <w:rtl/>
          <w:lang w:bidi="fa-IR"/>
        </w:rPr>
        <w:t>.</w:t>
      </w:r>
      <w:r w:rsidR="00F83723">
        <w:rPr>
          <w:rFonts w:cs="B Zar" w:hint="cs"/>
          <w:sz w:val="28"/>
          <w:szCs w:val="28"/>
          <w:rtl/>
          <w:lang w:bidi="fa-IR"/>
        </w:rPr>
        <w:t xml:space="preserve"> اختصاص</w:t>
      </w:r>
      <w:r w:rsidR="00994E97" w:rsidRPr="004029D7">
        <w:rPr>
          <w:rFonts w:cs="B Zar"/>
          <w:sz w:val="28"/>
          <w:szCs w:val="28"/>
          <w:rtl/>
          <w:lang w:bidi="fa-IR"/>
        </w:rPr>
        <w:t xml:space="preserve"> امتياز</w:t>
      </w:r>
      <w:r w:rsidR="00994E97" w:rsidRPr="004029D7">
        <w:rPr>
          <w:rFonts w:cs="B Zar" w:hint="cs"/>
          <w:sz w:val="28"/>
          <w:szCs w:val="28"/>
          <w:rtl/>
          <w:lang w:bidi="fa-IR"/>
        </w:rPr>
        <w:t xml:space="preserve"> قرارداد/تفاهم‌نامه اصلي جهت ارايه به هيات مميزه دانشگاه</w:t>
      </w:r>
      <w:r w:rsidR="00057938">
        <w:rPr>
          <w:rFonts w:cs="B Zar" w:hint="cs"/>
          <w:sz w:val="28"/>
          <w:szCs w:val="28"/>
          <w:rtl/>
          <w:lang w:bidi="fa-IR"/>
        </w:rPr>
        <w:t xml:space="preserve"> بر اساس آيين‌نامه‌هاي دانشگاه.</w:t>
      </w:r>
    </w:p>
    <w:p w:rsidR="00B41712" w:rsidRPr="00F83723" w:rsidRDefault="00B41712" w:rsidP="00244C31">
      <w:pPr>
        <w:jc w:val="both"/>
        <w:rPr>
          <w:rFonts w:cs="B Zar"/>
          <w:b/>
          <w:bCs/>
          <w:rtl/>
          <w:lang w:bidi="fa-IR"/>
        </w:rPr>
      </w:pPr>
      <w:r w:rsidRPr="004029D7">
        <w:rPr>
          <w:rFonts w:cs="B Zar" w:hint="eastAsia"/>
          <w:b/>
          <w:bCs/>
          <w:rtl/>
          <w:lang w:bidi="fa-IR"/>
        </w:rPr>
        <w:t>ماده</w:t>
      </w:r>
      <w:r w:rsidRPr="004029D7">
        <w:rPr>
          <w:rFonts w:cs="B Zar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4</w:t>
      </w:r>
      <w:r w:rsidRPr="004029D7">
        <w:rPr>
          <w:rFonts w:cs="B Zar"/>
          <w:b/>
          <w:bCs/>
          <w:rtl/>
          <w:lang w:bidi="fa-IR"/>
        </w:rPr>
        <w:t xml:space="preserve">) </w:t>
      </w:r>
      <w:r w:rsidRPr="00F83723">
        <w:rPr>
          <w:rFonts w:cs="B Zar"/>
          <w:b/>
          <w:bCs/>
          <w:rtl/>
          <w:lang w:bidi="fa-IR"/>
        </w:rPr>
        <w:t>حل اختلاف</w:t>
      </w:r>
      <w:r>
        <w:rPr>
          <w:rFonts w:cs="B Zar" w:hint="cs"/>
          <w:b/>
          <w:bCs/>
          <w:rtl/>
          <w:lang w:bidi="fa-IR"/>
        </w:rPr>
        <w:t>:</w:t>
      </w:r>
    </w:p>
    <w:p w:rsidR="00403D04" w:rsidRDefault="00B41712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1.4. </w:t>
      </w:r>
      <w:r w:rsidR="00403D04" w:rsidRPr="004029D7">
        <w:rPr>
          <w:rFonts w:cs="B Zar"/>
          <w:sz w:val="28"/>
          <w:szCs w:val="28"/>
          <w:rtl/>
          <w:lang w:bidi="fa-IR"/>
        </w:rPr>
        <w:t>در</w:t>
      </w:r>
      <w:r w:rsidR="00403D04" w:rsidRPr="004029D7">
        <w:rPr>
          <w:rFonts w:cs="B Zar" w:hint="cs"/>
          <w:sz w:val="28"/>
          <w:szCs w:val="28"/>
          <w:rtl/>
          <w:lang w:bidi="fa-IR"/>
        </w:rPr>
        <w:t xml:space="preserve"> صورت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بروز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هرگونه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اختلاف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ميان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معاونت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و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مجري،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هيئتي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مركب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از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نماينده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معاونت،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مجري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و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نماينده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رئيس دانشگاه</w:t>
      </w:r>
      <w:r w:rsidR="00403D04">
        <w:rPr>
          <w:rFonts w:cs="B Zar" w:hint="cs"/>
          <w:sz w:val="28"/>
          <w:szCs w:val="28"/>
          <w:rtl/>
          <w:lang w:bidi="fa-IR"/>
        </w:rPr>
        <w:t>،</w:t>
      </w:r>
      <w:r w:rsidR="00403D04" w:rsidRPr="004029D7">
        <w:rPr>
          <w:rFonts w:cs="B Zar" w:hint="cs"/>
          <w:sz w:val="28"/>
          <w:szCs w:val="28"/>
          <w:rtl/>
          <w:lang w:bidi="fa-IR"/>
        </w:rPr>
        <w:t xml:space="preserve"> مورد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يا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موارد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اختلاف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را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بررسي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و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</w:t>
      </w:r>
      <w:r w:rsidR="00403D04" w:rsidRPr="004029D7">
        <w:rPr>
          <w:rFonts w:cs="B Zar" w:hint="cs"/>
          <w:sz w:val="28"/>
          <w:szCs w:val="28"/>
          <w:rtl/>
          <w:lang w:bidi="fa-IR"/>
        </w:rPr>
        <w:t>مو</w:t>
      </w:r>
      <w:r w:rsidR="00403D04" w:rsidRPr="004029D7">
        <w:rPr>
          <w:rFonts w:cs="B Zar" w:hint="eastAsia"/>
          <w:sz w:val="28"/>
          <w:szCs w:val="28"/>
          <w:rtl/>
          <w:lang w:bidi="fa-IR"/>
        </w:rPr>
        <w:t>رد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حل و فصل قرار خواهند داد. تصميم متخذه توسط اين هيئت براي طرفين لازم الاجرا مي</w:t>
      </w:r>
      <w:r w:rsidR="00403D04" w:rsidRPr="004029D7">
        <w:rPr>
          <w:rFonts w:cs="B Zar" w:hint="cs"/>
          <w:sz w:val="28"/>
          <w:szCs w:val="28"/>
          <w:rtl/>
          <w:lang w:bidi="fa-IR"/>
        </w:rPr>
        <w:t>‌باشد</w:t>
      </w:r>
      <w:r w:rsidR="00403D04" w:rsidRPr="004029D7">
        <w:rPr>
          <w:rFonts w:cs="B Zar"/>
          <w:sz w:val="28"/>
          <w:szCs w:val="28"/>
          <w:rtl/>
          <w:lang w:bidi="fa-IR"/>
        </w:rPr>
        <w:t xml:space="preserve"> .</w:t>
      </w:r>
    </w:p>
    <w:p w:rsidR="003D3CB2" w:rsidRDefault="003D3CB2" w:rsidP="00244C31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2.4. </w:t>
      </w:r>
      <w:r w:rsidRPr="004029D7">
        <w:rPr>
          <w:rFonts w:cs="B Zar" w:hint="eastAsia"/>
          <w:sz w:val="28"/>
          <w:szCs w:val="28"/>
          <w:rtl/>
          <w:lang w:bidi="fa-IR"/>
        </w:rPr>
        <w:t>درصورتي</w:t>
      </w:r>
      <w:r w:rsidRPr="004029D7">
        <w:rPr>
          <w:rFonts w:cs="B Zar" w:hint="cs"/>
          <w:sz w:val="28"/>
          <w:szCs w:val="28"/>
          <w:rtl/>
          <w:lang w:bidi="fa-IR"/>
        </w:rPr>
        <w:t xml:space="preserve"> كه</w:t>
      </w:r>
      <w:r w:rsidRPr="004029D7">
        <w:rPr>
          <w:rFonts w:cs="B Zar"/>
          <w:sz w:val="28"/>
          <w:szCs w:val="28"/>
          <w:rtl/>
          <w:lang w:bidi="fa-IR"/>
        </w:rPr>
        <w:t xml:space="preserve"> مجري به دلائل غيرموجه در انجام تعهدات مندرج در اين </w:t>
      </w:r>
      <w:r>
        <w:rPr>
          <w:rFonts w:cs="B Zar" w:hint="cs"/>
          <w:sz w:val="28"/>
          <w:szCs w:val="28"/>
          <w:rtl/>
          <w:lang w:bidi="fa-IR"/>
        </w:rPr>
        <w:t>تعهدنامه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كوتاهي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نمايد،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معاونت/دانشگاه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مي‌تواند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با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اعلام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كتبي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طي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مهلتي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حداكثر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تا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يك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ماه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براي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جبران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آن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زمان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تعيين</w:t>
      </w:r>
      <w:r w:rsidRPr="004029D7">
        <w:rPr>
          <w:rFonts w:cs="B Zar"/>
          <w:sz w:val="28"/>
          <w:szCs w:val="28"/>
          <w:rtl/>
          <w:lang w:bidi="fa-IR"/>
        </w:rPr>
        <w:t xml:space="preserve"> </w:t>
      </w:r>
      <w:r w:rsidRPr="004029D7">
        <w:rPr>
          <w:rFonts w:cs="B Zar" w:hint="cs"/>
          <w:sz w:val="28"/>
          <w:szCs w:val="28"/>
          <w:rtl/>
          <w:lang w:bidi="fa-IR"/>
        </w:rPr>
        <w:t>نمايد</w:t>
      </w:r>
      <w:r w:rsidRPr="004029D7">
        <w:rPr>
          <w:rFonts w:cs="B Zar"/>
          <w:sz w:val="28"/>
          <w:szCs w:val="28"/>
          <w:rtl/>
          <w:lang w:bidi="fa-IR"/>
        </w:rPr>
        <w:t>.</w:t>
      </w:r>
    </w:p>
    <w:sectPr w:rsidR="003D3CB2" w:rsidSect="00B33A14">
      <w:headerReference w:type="default" r:id="rId8"/>
      <w:footerReference w:type="default" r:id="rId9"/>
      <w:pgSz w:w="11906" w:h="16838" w:code="9"/>
      <w:pgMar w:top="1701" w:right="1134" w:bottom="851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D0" w:rsidRDefault="002275D0" w:rsidP="00554DCC">
      <w:r>
        <w:separator/>
      </w:r>
    </w:p>
  </w:endnote>
  <w:endnote w:type="continuationSeparator" w:id="0">
    <w:p w:rsidR="002275D0" w:rsidRDefault="002275D0" w:rsidP="0055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8A0B29" w:rsidRPr="008A0B29" w:rsidTr="008A0B29">
      <w:tc>
        <w:tcPr>
          <w:tcW w:w="3284" w:type="dxa"/>
        </w:tcPr>
        <w:p w:rsidR="008A0B29" w:rsidRPr="008A0B29" w:rsidRDefault="008A0B29">
          <w:pPr>
            <w:pStyle w:val="Footer"/>
            <w:rPr>
              <w:rFonts w:cs="B Zar"/>
              <w:b/>
              <w:bCs/>
              <w:rtl/>
            </w:rPr>
          </w:pPr>
          <w:r w:rsidRPr="008A0B29">
            <w:rPr>
              <w:rFonts w:cs="B Zar" w:hint="cs"/>
              <w:b/>
              <w:bCs/>
              <w:rtl/>
            </w:rPr>
            <w:t>نام مجري:</w:t>
          </w:r>
        </w:p>
      </w:tc>
      <w:tc>
        <w:tcPr>
          <w:tcW w:w="3285" w:type="dxa"/>
        </w:tcPr>
        <w:p w:rsidR="008A0B29" w:rsidRPr="008A0B29" w:rsidRDefault="008A0B29">
          <w:pPr>
            <w:pStyle w:val="Footer"/>
            <w:rPr>
              <w:rFonts w:cs="B Zar"/>
              <w:b/>
              <w:bCs/>
              <w:rtl/>
            </w:rPr>
          </w:pPr>
          <w:r w:rsidRPr="008A0B29">
            <w:rPr>
              <w:rFonts w:cs="B Zar" w:hint="cs"/>
              <w:b/>
              <w:bCs/>
              <w:rtl/>
            </w:rPr>
            <w:t>كدملي</w:t>
          </w:r>
          <w:r>
            <w:rPr>
              <w:rFonts w:cs="B Zar" w:hint="cs"/>
              <w:b/>
              <w:bCs/>
              <w:rtl/>
            </w:rPr>
            <w:t xml:space="preserve"> مجري</w:t>
          </w:r>
          <w:r w:rsidRPr="008A0B29">
            <w:rPr>
              <w:rFonts w:cs="B Zar" w:hint="cs"/>
              <w:b/>
              <w:bCs/>
              <w:rtl/>
            </w:rPr>
            <w:t>:</w:t>
          </w:r>
        </w:p>
      </w:tc>
      <w:tc>
        <w:tcPr>
          <w:tcW w:w="3285" w:type="dxa"/>
        </w:tcPr>
        <w:p w:rsidR="008A0B29" w:rsidRPr="008A0B29" w:rsidRDefault="008A0B29">
          <w:pPr>
            <w:pStyle w:val="Footer"/>
            <w:rPr>
              <w:rFonts w:cs="B Zar"/>
              <w:b/>
              <w:bCs/>
              <w:rtl/>
            </w:rPr>
          </w:pPr>
          <w:r w:rsidRPr="008A0B29">
            <w:rPr>
              <w:rFonts w:cs="B Zar" w:hint="cs"/>
              <w:b/>
              <w:bCs/>
              <w:rtl/>
            </w:rPr>
            <w:t>امضا</w:t>
          </w:r>
          <w:r>
            <w:rPr>
              <w:rFonts w:cs="B Zar" w:hint="cs"/>
              <w:b/>
              <w:bCs/>
              <w:rtl/>
            </w:rPr>
            <w:t xml:space="preserve"> مجري</w:t>
          </w:r>
          <w:r w:rsidRPr="008A0B29">
            <w:rPr>
              <w:rFonts w:cs="B Zar" w:hint="cs"/>
              <w:b/>
              <w:bCs/>
              <w:rtl/>
            </w:rPr>
            <w:t>:</w:t>
          </w:r>
        </w:p>
      </w:tc>
    </w:tr>
  </w:tbl>
  <w:p w:rsidR="001F0070" w:rsidRDefault="001F0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D0" w:rsidRDefault="002275D0" w:rsidP="00554DCC">
      <w:r>
        <w:separator/>
      </w:r>
    </w:p>
  </w:footnote>
  <w:footnote w:type="continuationSeparator" w:id="0">
    <w:p w:rsidR="002275D0" w:rsidRDefault="002275D0" w:rsidP="0055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4" w:rsidRDefault="00222834">
    <w:pPr>
      <w:pStyle w:val="Header"/>
    </w:pPr>
    <w:r w:rsidRPr="007D4529">
      <w:rPr>
        <w:rFonts w:cs="B Zar"/>
        <w:b/>
        <w:bCs/>
        <w:noProof/>
        <w:sz w:val="30"/>
        <w:szCs w:val="30"/>
        <w:u w:val="single"/>
        <w:rtl/>
      </w:rPr>
      <w:drawing>
        <wp:anchor distT="0" distB="0" distL="114300" distR="114300" simplePos="0" relativeHeight="251659264" behindDoc="0" locked="0" layoutInCell="1" allowOverlap="1" wp14:anchorId="7FA6FDB8" wp14:editId="446081BE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6477000" cy="1343025"/>
          <wp:effectExtent l="0" t="0" r="0" b="9525"/>
          <wp:wrapTopAndBottom/>
          <wp:docPr id="3" name="Picture 3" descr="sarba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bar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4C2"/>
    <w:multiLevelType w:val="hybridMultilevel"/>
    <w:tmpl w:val="B31CE698"/>
    <w:lvl w:ilvl="0" w:tplc="E452C8D2">
      <w:start w:val="26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3134"/>
    <w:multiLevelType w:val="multilevel"/>
    <w:tmpl w:val="B87AC0B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DD77F2"/>
    <w:multiLevelType w:val="hybridMultilevel"/>
    <w:tmpl w:val="7798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0CDE"/>
    <w:multiLevelType w:val="hybridMultilevel"/>
    <w:tmpl w:val="9C6EA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956DC"/>
    <w:multiLevelType w:val="multilevel"/>
    <w:tmpl w:val="FF34F0E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64707BA"/>
    <w:multiLevelType w:val="hybridMultilevel"/>
    <w:tmpl w:val="12DA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11CB8"/>
    <w:multiLevelType w:val="multilevel"/>
    <w:tmpl w:val="F8AA1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486351"/>
    <w:multiLevelType w:val="hybridMultilevel"/>
    <w:tmpl w:val="7798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C2E6E"/>
    <w:multiLevelType w:val="hybridMultilevel"/>
    <w:tmpl w:val="A822BA64"/>
    <w:lvl w:ilvl="0" w:tplc="07D6E974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13D53"/>
    <w:multiLevelType w:val="hybridMultilevel"/>
    <w:tmpl w:val="D610E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409AF"/>
    <w:multiLevelType w:val="hybridMultilevel"/>
    <w:tmpl w:val="F3860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02441"/>
    <w:multiLevelType w:val="hybridMultilevel"/>
    <w:tmpl w:val="F89C36E8"/>
    <w:lvl w:ilvl="0" w:tplc="280A5038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B7687"/>
    <w:multiLevelType w:val="hybridMultilevel"/>
    <w:tmpl w:val="E8163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24DB2"/>
    <w:multiLevelType w:val="hybridMultilevel"/>
    <w:tmpl w:val="9C805754"/>
    <w:lvl w:ilvl="0" w:tplc="EE4C6B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571E3"/>
    <w:multiLevelType w:val="hybridMultilevel"/>
    <w:tmpl w:val="40C41B5E"/>
    <w:lvl w:ilvl="0" w:tplc="D284D18A">
      <w:start w:val="1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35F17"/>
    <w:multiLevelType w:val="hybridMultilevel"/>
    <w:tmpl w:val="7798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14"/>
  </w:num>
  <w:num w:numId="13">
    <w:abstractNumId w:val="9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09"/>
    <w:rsid w:val="00014BA7"/>
    <w:rsid w:val="00017380"/>
    <w:rsid w:val="00024F11"/>
    <w:rsid w:val="0005588B"/>
    <w:rsid w:val="00055CDC"/>
    <w:rsid w:val="00057938"/>
    <w:rsid w:val="00057EBD"/>
    <w:rsid w:val="00072DE7"/>
    <w:rsid w:val="00081165"/>
    <w:rsid w:val="00092270"/>
    <w:rsid w:val="00095C04"/>
    <w:rsid w:val="000B4751"/>
    <w:rsid w:val="000D0584"/>
    <w:rsid w:val="000D5F5F"/>
    <w:rsid w:val="000E07B7"/>
    <w:rsid w:val="000F7778"/>
    <w:rsid w:val="001031A2"/>
    <w:rsid w:val="00104E98"/>
    <w:rsid w:val="0018306F"/>
    <w:rsid w:val="00183419"/>
    <w:rsid w:val="001873AE"/>
    <w:rsid w:val="00190424"/>
    <w:rsid w:val="00192AE0"/>
    <w:rsid w:val="001C1C0B"/>
    <w:rsid w:val="001F0070"/>
    <w:rsid w:val="001F420B"/>
    <w:rsid w:val="00217964"/>
    <w:rsid w:val="00222834"/>
    <w:rsid w:val="00226378"/>
    <w:rsid w:val="002275D0"/>
    <w:rsid w:val="00231B5C"/>
    <w:rsid w:val="00240872"/>
    <w:rsid w:val="00244C31"/>
    <w:rsid w:val="00246F09"/>
    <w:rsid w:val="002526D5"/>
    <w:rsid w:val="002546F2"/>
    <w:rsid w:val="002A09AD"/>
    <w:rsid w:val="002A395C"/>
    <w:rsid w:val="002A54A0"/>
    <w:rsid w:val="002F5062"/>
    <w:rsid w:val="00325BEB"/>
    <w:rsid w:val="00336905"/>
    <w:rsid w:val="003524E4"/>
    <w:rsid w:val="003A5EB7"/>
    <w:rsid w:val="003C449B"/>
    <w:rsid w:val="003D3CB2"/>
    <w:rsid w:val="003D5D1D"/>
    <w:rsid w:val="003E18B9"/>
    <w:rsid w:val="003E719D"/>
    <w:rsid w:val="003F5DE6"/>
    <w:rsid w:val="004029D7"/>
    <w:rsid w:val="00403D04"/>
    <w:rsid w:val="0040565B"/>
    <w:rsid w:val="00435036"/>
    <w:rsid w:val="004444B7"/>
    <w:rsid w:val="00450324"/>
    <w:rsid w:val="00454AA4"/>
    <w:rsid w:val="00455540"/>
    <w:rsid w:val="00487040"/>
    <w:rsid w:val="00490EFE"/>
    <w:rsid w:val="004C2CFB"/>
    <w:rsid w:val="004C6E44"/>
    <w:rsid w:val="004E0BAB"/>
    <w:rsid w:val="004F16B7"/>
    <w:rsid w:val="0050203A"/>
    <w:rsid w:val="00521033"/>
    <w:rsid w:val="00525DAD"/>
    <w:rsid w:val="005264C5"/>
    <w:rsid w:val="00554DCC"/>
    <w:rsid w:val="00561BEA"/>
    <w:rsid w:val="00567009"/>
    <w:rsid w:val="00585780"/>
    <w:rsid w:val="005A00A9"/>
    <w:rsid w:val="005C3A08"/>
    <w:rsid w:val="00690C38"/>
    <w:rsid w:val="00693BFB"/>
    <w:rsid w:val="006B1E79"/>
    <w:rsid w:val="006D79F9"/>
    <w:rsid w:val="0071593D"/>
    <w:rsid w:val="00717174"/>
    <w:rsid w:val="00723DD5"/>
    <w:rsid w:val="00745803"/>
    <w:rsid w:val="0074602C"/>
    <w:rsid w:val="00771972"/>
    <w:rsid w:val="00785152"/>
    <w:rsid w:val="007A6D0B"/>
    <w:rsid w:val="007B7B89"/>
    <w:rsid w:val="007C506D"/>
    <w:rsid w:val="007C7D95"/>
    <w:rsid w:val="007E2D97"/>
    <w:rsid w:val="007F001B"/>
    <w:rsid w:val="007F07C1"/>
    <w:rsid w:val="008010E5"/>
    <w:rsid w:val="00814086"/>
    <w:rsid w:val="0081605C"/>
    <w:rsid w:val="0082494F"/>
    <w:rsid w:val="0083174E"/>
    <w:rsid w:val="00847DB3"/>
    <w:rsid w:val="008508C3"/>
    <w:rsid w:val="00854E7A"/>
    <w:rsid w:val="00865440"/>
    <w:rsid w:val="00865F7D"/>
    <w:rsid w:val="0087645B"/>
    <w:rsid w:val="008A0B29"/>
    <w:rsid w:val="008C21AE"/>
    <w:rsid w:val="008E378D"/>
    <w:rsid w:val="00902298"/>
    <w:rsid w:val="00917402"/>
    <w:rsid w:val="009268D3"/>
    <w:rsid w:val="0096400B"/>
    <w:rsid w:val="0097030C"/>
    <w:rsid w:val="00973F2F"/>
    <w:rsid w:val="00994A15"/>
    <w:rsid w:val="00994E97"/>
    <w:rsid w:val="009A2681"/>
    <w:rsid w:val="009C4FFD"/>
    <w:rsid w:val="009E6C10"/>
    <w:rsid w:val="009F4E48"/>
    <w:rsid w:val="00A01D3B"/>
    <w:rsid w:val="00A02BBB"/>
    <w:rsid w:val="00A43A86"/>
    <w:rsid w:val="00A50918"/>
    <w:rsid w:val="00A57180"/>
    <w:rsid w:val="00A6650F"/>
    <w:rsid w:val="00A67284"/>
    <w:rsid w:val="00A74126"/>
    <w:rsid w:val="00A84213"/>
    <w:rsid w:val="00A85516"/>
    <w:rsid w:val="00A97C0F"/>
    <w:rsid w:val="00B05045"/>
    <w:rsid w:val="00B22D58"/>
    <w:rsid w:val="00B25E29"/>
    <w:rsid w:val="00B3352B"/>
    <w:rsid w:val="00B33A14"/>
    <w:rsid w:val="00B41712"/>
    <w:rsid w:val="00B91FB1"/>
    <w:rsid w:val="00BC5D7D"/>
    <w:rsid w:val="00BE05F5"/>
    <w:rsid w:val="00C00378"/>
    <w:rsid w:val="00C02FD0"/>
    <w:rsid w:val="00C10DD7"/>
    <w:rsid w:val="00C82FD5"/>
    <w:rsid w:val="00C95D8A"/>
    <w:rsid w:val="00CB3C47"/>
    <w:rsid w:val="00CC671F"/>
    <w:rsid w:val="00CE487B"/>
    <w:rsid w:val="00CE65E0"/>
    <w:rsid w:val="00D1038F"/>
    <w:rsid w:val="00D16093"/>
    <w:rsid w:val="00D17B06"/>
    <w:rsid w:val="00D233DC"/>
    <w:rsid w:val="00D7567D"/>
    <w:rsid w:val="00D829D1"/>
    <w:rsid w:val="00D84ABB"/>
    <w:rsid w:val="00DA314A"/>
    <w:rsid w:val="00DB6A09"/>
    <w:rsid w:val="00DD1F59"/>
    <w:rsid w:val="00DD7C76"/>
    <w:rsid w:val="00DE3505"/>
    <w:rsid w:val="00DE7A53"/>
    <w:rsid w:val="00DF4C64"/>
    <w:rsid w:val="00DF5E8D"/>
    <w:rsid w:val="00E15F93"/>
    <w:rsid w:val="00E23AA5"/>
    <w:rsid w:val="00E82072"/>
    <w:rsid w:val="00E936C4"/>
    <w:rsid w:val="00EA0EFE"/>
    <w:rsid w:val="00EA408A"/>
    <w:rsid w:val="00EB2361"/>
    <w:rsid w:val="00EB3678"/>
    <w:rsid w:val="00ED2B13"/>
    <w:rsid w:val="00EF4AD1"/>
    <w:rsid w:val="00F17BDD"/>
    <w:rsid w:val="00F310EA"/>
    <w:rsid w:val="00F53E3F"/>
    <w:rsid w:val="00F83723"/>
    <w:rsid w:val="00F9598B"/>
    <w:rsid w:val="00FB4E10"/>
    <w:rsid w:val="00FC3008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BCFD7F-F31B-4026-8133-38270B2A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1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20B"/>
    <w:rPr>
      <w:color w:val="808080"/>
    </w:rPr>
  </w:style>
  <w:style w:type="paragraph" w:styleId="BalloonText">
    <w:name w:val="Balloon Text"/>
    <w:basedOn w:val="Normal"/>
    <w:link w:val="BalloonTextChar"/>
    <w:rsid w:val="001F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4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D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4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D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EA15-2A65-4362-8CA7-71CC0D04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TEL--66485237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FARHAD- ENG</dc:creator>
  <cp:lastModifiedBy>pc</cp:lastModifiedBy>
  <cp:revision>5</cp:revision>
  <cp:lastPrinted>2019-11-27T07:21:00Z</cp:lastPrinted>
  <dcterms:created xsi:type="dcterms:W3CDTF">2019-11-25T05:55:00Z</dcterms:created>
  <dcterms:modified xsi:type="dcterms:W3CDTF">2019-11-27T07:25:00Z</dcterms:modified>
</cp:coreProperties>
</file>